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4A9" w:rsidRPr="008B64A9" w:rsidRDefault="008B64A9" w:rsidP="008B64A9">
      <w:pPr>
        <w:spacing w:after="240" w:line="330" w:lineRule="atLeast"/>
        <w:jc w:val="center"/>
        <w:textAlignment w:val="baseline"/>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МИНИСТЕРСТВО ПРОСВЕЩЕНИЯ РОССИЙСКОЙ ФЕДЕРАЦИИ</w:t>
      </w:r>
    </w:p>
    <w:p w:rsidR="008B64A9" w:rsidRPr="008B64A9" w:rsidRDefault="008B64A9" w:rsidP="008B64A9">
      <w:pPr>
        <w:spacing w:after="240" w:line="330" w:lineRule="atLeast"/>
        <w:jc w:val="center"/>
        <w:textAlignment w:val="baseline"/>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ФЕДЕРАЛЬНАЯ СЛУЖБА ПО НАДЗОРУ В СФЕРЕ ОБРАЗОВАНИЯ И НАУКИ</w:t>
      </w:r>
    </w:p>
    <w:p w:rsidR="008B64A9" w:rsidRPr="008B64A9" w:rsidRDefault="008B64A9" w:rsidP="008B64A9">
      <w:pPr>
        <w:spacing w:after="240" w:line="330" w:lineRule="atLeast"/>
        <w:jc w:val="center"/>
        <w:textAlignment w:val="baseline"/>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ПРИКАЗ</w:t>
      </w:r>
    </w:p>
    <w:p w:rsidR="008B64A9" w:rsidRPr="008B64A9" w:rsidRDefault="008B64A9" w:rsidP="008B64A9">
      <w:pPr>
        <w:spacing w:after="240" w:line="330" w:lineRule="atLeast"/>
        <w:jc w:val="center"/>
        <w:textAlignment w:val="baseline"/>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от 4 апреля 2023 года N 232/551</w:t>
      </w:r>
      <w:r w:rsidRPr="008B64A9">
        <w:rPr>
          <w:rFonts w:ascii="Arial" w:eastAsia="Times New Roman" w:hAnsi="Arial" w:cs="Arial"/>
          <w:b/>
          <w:bCs/>
          <w:color w:val="444444"/>
          <w:sz w:val="24"/>
          <w:szCs w:val="24"/>
          <w:lang w:eastAsia="ru-RU"/>
        </w:rPr>
        <w:br/>
      </w:r>
    </w:p>
    <w:p w:rsidR="008B64A9" w:rsidRPr="008B64A9" w:rsidRDefault="008B64A9" w:rsidP="008B64A9">
      <w:pPr>
        <w:spacing w:after="0" w:line="330" w:lineRule="atLeast"/>
        <w:jc w:val="center"/>
        <w:textAlignment w:val="baseline"/>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Об утверждении </w:t>
      </w:r>
      <w:hyperlink r:id="rId4" w:anchor="6560IO" w:history="1">
        <w:r w:rsidRPr="008B64A9">
          <w:rPr>
            <w:rFonts w:ascii="Arial" w:eastAsia="Times New Roman" w:hAnsi="Arial" w:cs="Arial"/>
            <w:b/>
            <w:bCs/>
            <w:color w:val="0000FF"/>
            <w:sz w:val="24"/>
            <w:szCs w:val="24"/>
            <w:u w:val="single"/>
            <w:lang w:eastAsia="ru-RU"/>
          </w:rPr>
          <w:t>Порядка проведения государственной итоговой аттестации по образовательным программам основного общего образования</w:t>
        </w:r>
      </w:hyperlink>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В соответствии с </w:t>
      </w:r>
      <w:hyperlink r:id="rId5" w:anchor="A9M0NO" w:history="1">
        <w:r w:rsidRPr="008B64A9">
          <w:rPr>
            <w:rFonts w:ascii="Arial" w:eastAsia="Times New Roman" w:hAnsi="Arial" w:cs="Arial"/>
            <w:color w:val="0000FF"/>
            <w:sz w:val="24"/>
            <w:szCs w:val="24"/>
            <w:u w:val="single"/>
            <w:lang w:eastAsia="ru-RU"/>
          </w:rPr>
          <w:t>частью 5 статьи 59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 </w:t>
      </w:r>
      <w:hyperlink r:id="rId6" w:anchor="65C0IR" w:history="1">
        <w:r w:rsidRPr="008B64A9">
          <w:rPr>
            <w:rFonts w:ascii="Arial" w:eastAsia="Times New Roman" w:hAnsi="Arial" w:cs="Arial"/>
            <w:color w:val="0000FF"/>
            <w:sz w:val="24"/>
            <w:szCs w:val="24"/>
            <w:u w:val="single"/>
            <w:lang w:eastAsia="ru-RU"/>
          </w:rPr>
          <w:t>пунктом 1</w:t>
        </w:r>
      </w:hyperlink>
      <w:r w:rsidRPr="008B64A9">
        <w:rPr>
          <w:rFonts w:ascii="Arial" w:eastAsia="Times New Roman" w:hAnsi="Arial" w:cs="Arial"/>
          <w:color w:val="444444"/>
          <w:sz w:val="24"/>
          <w:szCs w:val="24"/>
          <w:lang w:eastAsia="ru-RU"/>
        </w:rPr>
        <w:t> и </w:t>
      </w:r>
      <w:hyperlink r:id="rId7" w:anchor="7E00KF" w:history="1">
        <w:r w:rsidRPr="008B64A9">
          <w:rPr>
            <w:rFonts w:ascii="Arial" w:eastAsia="Times New Roman" w:hAnsi="Arial" w:cs="Arial"/>
            <w:color w:val="0000FF"/>
            <w:sz w:val="24"/>
            <w:szCs w:val="24"/>
            <w:u w:val="single"/>
            <w:lang w:eastAsia="ru-RU"/>
          </w:rPr>
          <w:t>подпунктом 4.2.25 пункта 4 Положения о Министерстве просвещения Российской Федерации</w:t>
        </w:r>
      </w:hyperlink>
      <w:r w:rsidRPr="008B64A9">
        <w:rPr>
          <w:rFonts w:ascii="Arial" w:eastAsia="Times New Roman" w:hAnsi="Arial" w:cs="Arial"/>
          <w:color w:val="444444"/>
          <w:sz w:val="24"/>
          <w:szCs w:val="24"/>
          <w:lang w:eastAsia="ru-RU"/>
        </w:rPr>
        <w:t>, утвержденного </w:t>
      </w:r>
      <w:hyperlink r:id="rId8" w:anchor="64U0IK" w:history="1">
        <w:r w:rsidRPr="008B64A9">
          <w:rPr>
            <w:rFonts w:ascii="Arial" w:eastAsia="Times New Roman" w:hAnsi="Arial" w:cs="Arial"/>
            <w:color w:val="0000FF"/>
            <w:sz w:val="24"/>
            <w:szCs w:val="24"/>
            <w:u w:val="single"/>
            <w:lang w:eastAsia="ru-RU"/>
          </w:rPr>
          <w:t>постановлением Правительства Российской Федерации от 28 июля 2018 г. N 884</w:t>
        </w:r>
      </w:hyperlink>
      <w:r w:rsidRPr="008B64A9">
        <w:rPr>
          <w:rFonts w:ascii="Arial" w:eastAsia="Times New Roman" w:hAnsi="Arial" w:cs="Arial"/>
          <w:color w:val="444444"/>
          <w:sz w:val="24"/>
          <w:szCs w:val="24"/>
          <w:lang w:eastAsia="ru-RU"/>
        </w:rPr>
        <w:t>, </w:t>
      </w:r>
      <w:hyperlink r:id="rId9" w:anchor="65C0IR" w:history="1">
        <w:r w:rsidRPr="008B64A9">
          <w:rPr>
            <w:rFonts w:ascii="Arial" w:eastAsia="Times New Roman" w:hAnsi="Arial" w:cs="Arial"/>
            <w:color w:val="0000FF"/>
            <w:sz w:val="24"/>
            <w:szCs w:val="24"/>
            <w:u w:val="single"/>
            <w:lang w:eastAsia="ru-RU"/>
          </w:rPr>
          <w:t>пунктом 1</w:t>
        </w:r>
      </w:hyperlink>
      <w:r w:rsidRPr="008B64A9">
        <w:rPr>
          <w:rFonts w:ascii="Arial" w:eastAsia="Times New Roman" w:hAnsi="Arial" w:cs="Arial"/>
          <w:color w:val="444444"/>
          <w:sz w:val="24"/>
          <w:szCs w:val="24"/>
          <w:lang w:eastAsia="ru-RU"/>
        </w:rPr>
        <w:t> и </w:t>
      </w:r>
      <w:hyperlink r:id="rId10" w:anchor="7DE0K7" w:history="1">
        <w:r w:rsidRPr="008B64A9">
          <w:rPr>
            <w:rFonts w:ascii="Arial" w:eastAsia="Times New Roman" w:hAnsi="Arial" w:cs="Arial"/>
            <w:color w:val="0000FF"/>
            <w:sz w:val="24"/>
            <w:szCs w:val="24"/>
            <w:u w:val="single"/>
            <w:lang w:eastAsia="ru-RU"/>
          </w:rPr>
          <w:t>подпунктом 5.2.7 пункта 5 Положения о Федеральной службе по надзору в</w:t>
        </w:r>
        <w:proofErr w:type="gramEnd"/>
        <w:r w:rsidRPr="008B64A9">
          <w:rPr>
            <w:rFonts w:ascii="Arial" w:eastAsia="Times New Roman" w:hAnsi="Arial" w:cs="Arial"/>
            <w:color w:val="0000FF"/>
            <w:sz w:val="24"/>
            <w:szCs w:val="24"/>
            <w:u w:val="single"/>
            <w:lang w:eastAsia="ru-RU"/>
          </w:rPr>
          <w:t xml:space="preserve"> сфере образования и науки</w:t>
        </w:r>
      </w:hyperlink>
      <w:r w:rsidRPr="008B64A9">
        <w:rPr>
          <w:rFonts w:ascii="Arial" w:eastAsia="Times New Roman" w:hAnsi="Arial" w:cs="Arial"/>
          <w:color w:val="444444"/>
          <w:sz w:val="24"/>
          <w:szCs w:val="24"/>
          <w:lang w:eastAsia="ru-RU"/>
        </w:rPr>
        <w:t>, утвержденного </w:t>
      </w:r>
      <w:hyperlink r:id="rId11" w:anchor="64U0IK" w:history="1">
        <w:r w:rsidRPr="008B64A9">
          <w:rPr>
            <w:rFonts w:ascii="Arial" w:eastAsia="Times New Roman" w:hAnsi="Arial" w:cs="Arial"/>
            <w:color w:val="0000FF"/>
            <w:sz w:val="24"/>
            <w:szCs w:val="24"/>
            <w:u w:val="single"/>
            <w:lang w:eastAsia="ru-RU"/>
          </w:rPr>
          <w:t>постановлением Правительства Российской Федерации от 28 июля 2018 г. N 885</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приказываем:</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 Утвердить прилагаемый </w:t>
      </w:r>
      <w:hyperlink r:id="rId12" w:anchor="6560IO" w:history="1">
        <w:r w:rsidRPr="008B64A9">
          <w:rPr>
            <w:rFonts w:ascii="Arial" w:eastAsia="Times New Roman" w:hAnsi="Arial" w:cs="Arial"/>
            <w:color w:val="0000FF"/>
            <w:sz w:val="24"/>
            <w:szCs w:val="24"/>
            <w:u w:val="single"/>
            <w:lang w:eastAsia="ru-RU"/>
          </w:rPr>
          <w:t>Порядок проведения государственной итоговой аттестации по образовательным программам основного общего образования</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2. </w:t>
      </w:r>
      <w:proofErr w:type="gramStart"/>
      <w:r w:rsidRPr="008B64A9">
        <w:rPr>
          <w:rFonts w:ascii="Arial" w:eastAsia="Times New Roman" w:hAnsi="Arial" w:cs="Arial"/>
          <w:color w:val="444444"/>
          <w:sz w:val="24"/>
          <w:szCs w:val="24"/>
          <w:lang w:eastAsia="ru-RU"/>
        </w:rPr>
        <w:t>Признать утратившим силу </w:t>
      </w:r>
      <w:hyperlink r:id="rId13" w:anchor="7D20K3" w:history="1">
        <w:r w:rsidRPr="008B64A9">
          <w:rPr>
            <w:rFonts w:ascii="Arial" w:eastAsia="Times New Roman" w:hAnsi="Arial" w:cs="Arial"/>
            <w:color w:val="0000FF"/>
            <w:sz w:val="24"/>
            <w:szCs w:val="24"/>
            <w:u w:val="single"/>
            <w:lang w:eastAsia="ru-RU"/>
          </w:rPr>
          <w:t>приказ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w:t>
        </w:r>
      </w:hyperlink>
      <w:r w:rsidRPr="008B64A9">
        <w:rPr>
          <w:rFonts w:ascii="Arial" w:eastAsia="Times New Roman" w:hAnsi="Arial" w:cs="Arial"/>
          <w:color w:val="444444"/>
          <w:sz w:val="24"/>
          <w:szCs w:val="24"/>
          <w:lang w:eastAsia="ru-RU"/>
        </w:rPr>
        <w:t> (зарегистрирован Министерством юстиции Российской Федерации 10 декабря 2018 г., регистрационный N 52953).</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3. Настоящий приказ вступает в силу с 1 сентября 2023 г. и действует до 1 сентября 2029 года.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jc w:val="righ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Министр просвещения</w:t>
      </w:r>
      <w:r w:rsidRPr="008B64A9">
        <w:rPr>
          <w:rFonts w:ascii="Arial" w:eastAsia="Times New Roman" w:hAnsi="Arial" w:cs="Arial"/>
          <w:color w:val="444444"/>
          <w:sz w:val="24"/>
          <w:szCs w:val="24"/>
          <w:lang w:eastAsia="ru-RU"/>
        </w:rPr>
        <w:br/>
        <w:t>Российский Федерации</w:t>
      </w:r>
      <w:r w:rsidRPr="008B64A9">
        <w:rPr>
          <w:rFonts w:ascii="Arial" w:eastAsia="Times New Roman" w:hAnsi="Arial" w:cs="Arial"/>
          <w:color w:val="444444"/>
          <w:sz w:val="24"/>
          <w:szCs w:val="24"/>
          <w:lang w:eastAsia="ru-RU"/>
        </w:rPr>
        <w:br/>
        <w:t>С.С.Кравцов</w:t>
      </w:r>
    </w:p>
    <w:p w:rsidR="008B64A9" w:rsidRPr="008B64A9" w:rsidRDefault="008B64A9" w:rsidP="008B64A9">
      <w:pPr>
        <w:spacing w:after="0" w:line="330" w:lineRule="atLeast"/>
        <w:jc w:val="righ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Руководитель Федеральной</w:t>
      </w:r>
      <w:r w:rsidRPr="008B64A9">
        <w:rPr>
          <w:rFonts w:ascii="Arial" w:eastAsia="Times New Roman" w:hAnsi="Arial" w:cs="Arial"/>
          <w:color w:val="444444"/>
          <w:sz w:val="24"/>
          <w:szCs w:val="24"/>
          <w:lang w:eastAsia="ru-RU"/>
        </w:rPr>
        <w:br/>
        <w:t>службы по надзору</w:t>
      </w:r>
      <w:r w:rsidRPr="008B64A9">
        <w:rPr>
          <w:rFonts w:ascii="Arial" w:eastAsia="Times New Roman" w:hAnsi="Arial" w:cs="Arial"/>
          <w:color w:val="444444"/>
          <w:sz w:val="24"/>
          <w:szCs w:val="24"/>
          <w:lang w:eastAsia="ru-RU"/>
        </w:rPr>
        <w:br/>
        <w:t>в сфере образования и науки</w:t>
      </w:r>
      <w:r w:rsidRPr="008B64A9">
        <w:rPr>
          <w:rFonts w:ascii="Arial" w:eastAsia="Times New Roman" w:hAnsi="Arial" w:cs="Arial"/>
          <w:color w:val="444444"/>
          <w:sz w:val="24"/>
          <w:szCs w:val="24"/>
          <w:lang w:eastAsia="ru-RU"/>
        </w:rPr>
        <w:br/>
        <w:t>А.А.Музаев</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lastRenderedPageBreak/>
        <w:t>Зарегистрировано</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Министерстве юстиции</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Российской Федерации</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12 мая 2023 года,</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регистрационный N 73292</w:t>
      </w:r>
      <w:r w:rsidRPr="008B64A9">
        <w:rPr>
          <w:rFonts w:ascii="Arial" w:eastAsia="Times New Roman" w:hAnsi="Arial" w:cs="Arial"/>
          <w:color w:val="444444"/>
          <w:sz w:val="24"/>
          <w:szCs w:val="24"/>
          <w:lang w:eastAsia="ru-RU"/>
        </w:rPr>
        <w:br/>
      </w:r>
    </w:p>
    <w:p w:rsidR="008B64A9" w:rsidRPr="008B64A9" w:rsidRDefault="008B64A9" w:rsidP="008B64A9">
      <w:pPr>
        <w:spacing w:after="240" w:line="330" w:lineRule="atLeast"/>
        <w:jc w:val="right"/>
        <w:textAlignment w:val="baseline"/>
        <w:outlineLvl w:val="1"/>
        <w:rPr>
          <w:rFonts w:ascii="Arial" w:eastAsia="Times New Roman" w:hAnsi="Arial" w:cs="Arial"/>
          <w:b/>
          <w:bCs/>
          <w:color w:val="444444"/>
          <w:sz w:val="24"/>
          <w:szCs w:val="24"/>
          <w:lang w:eastAsia="ru-RU"/>
        </w:rPr>
      </w:pPr>
      <w:proofErr w:type="gramStart"/>
      <w:r w:rsidRPr="008B64A9">
        <w:rPr>
          <w:rFonts w:ascii="Arial" w:eastAsia="Times New Roman" w:hAnsi="Arial" w:cs="Arial"/>
          <w:b/>
          <w:bCs/>
          <w:color w:val="444444"/>
          <w:sz w:val="24"/>
          <w:szCs w:val="24"/>
          <w:lang w:eastAsia="ru-RU"/>
        </w:rPr>
        <w:t>УТВЕРЖДЕН</w:t>
      </w:r>
      <w:proofErr w:type="gramEnd"/>
      <w:r w:rsidRPr="008B64A9">
        <w:rPr>
          <w:rFonts w:ascii="Arial" w:eastAsia="Times New Roman" w:hAnsi="Arial" w:cs="Arial"/>
          <w:b/>
          <w:bCs/>
          <w:color w:val="444444"/>
          <w:sz w:val="24"/>
          <w:szCs w:val="24"/>
          <w:lang w:eastAsia="ru-RU"/>
        </w:rPr>
        <w:br/>
        <w:t>приказом Министерства</w:t>
      </w:r>
      <w:r w:rsidRPr="008B64A9">
        <w:rPr>
          <w:rFonts w:ascii="Arial" w:eastAsia="Times New Roman" w:hAnsi="Arial" w:cs="Arial"/>
          <w:b/>
          <w:bCs/>
          <w:color w:val="444444"/>
          <w:sz w:val="24"/>
          <w:szCs w:val="24"/>
          <w:lang w:eastAsia="ru-RU"/>
        </w:rPr>
        <w:br/>
        <w:t>просвещения Российской</w:t>
      </w:r>
      <w:r w:rsidRPr="008B64A9">
        <w:rPr>
          <w:rFonts w:ascii="Arial" w:eastAsia="Times New Roman" w:hAnsi="Arial" w:cs="Arial"/>
          <w:b/>
          <w:bCs/>
          <w:color w:val="444444"/>
          <w:sz w:val="24"/>
          <w:szCs w:val="24"/>
          <w:lang w:eastAsia="ru-RU"/>
        </w:rPr>
        <w:br/>
        <w:t>Федерации и Федеральной</w:t>
      </w:r>
      <w:r w:rsidRPr="008B64A9">
        <w:rPr>
          <w:rFonts w:ascii="Arial" w:eastAsia="Times New Roman" w:hAnsi="Arial" w:cs="Arial"/>
          <w:b/>
          <w:bCs/>
          <w:color w:val="444444"/>
          <w:sz w:val="24"/>
          <w:szCs w:val="24"/>
          <w:lang w:eastAsia="ru-RU"/>
        </w:rPr>
        <w:br/>
        <w:t>службы по надзору в сфере</w:t>
      </w:r>
      <w:r w:rsidRPr="008B64A9">
        <w:rPr>
          <w:rFonts w:ascii="Arial" w:eastAsia="Times New Roman" w:hAnsi="Arial" w:cs="Arial"/>
          <w:b/>
          <w:bCs/>
          <w:color w:val="444444"/>
          <w:sz w:val="24"/>
          <w:szCs w:val="24"/>
          <w:lang w:eastAsia="ru-RU"/>
        </w:rPr>
        <w:br/>
        <w:t>образования и науки</w:t>
      </w:r>
      <w:r w:rsidRPr="008B64A9">
        <w:rPr>
          <w:rFonts w:ascii="Arial" w:eastAsia="Times New Roman" w:hAnsi="Arial" w:cs="Arial"/>
          <w:b/>
          <w:bCs/>
          <w:color w:val="444444"/>
          <w:sz w:val="24"/>
          <w:szCs w:val="24"/>
          <w:lang w:eastAsia="ru-RU"/>
        </w:rPr>
        <w:br/>
        <w:t>от 4 апреля 2023 года N 232/551</w:t>
      </w:r>
    </w:p>
    <w:p w:rsidR="008B64A9" w:rsidRPr="008B64A9" w:rsidRDefault="008B64A9" w:rsidP="008B64A9">
      <w:pPr>
        <w:spacing w:after="240" w:line="330" w:lineRule="atLeast"/>
        <w:jc w:val="center"/>
        <w:textAlignment w:val="baseline"/>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     </w:t>
      </w:r>
    </w:p>
    <w:p w:rsidR="008B64A9" w:rsidRPr="008B64A9" w:rsidRDefault="008B64A9" w:rsidP="008B64A9">
      <w:pPr>
        <w:spacing w:after="240" w:line="330" w:lineRule="atLeast"/>
        <w:jc w:val="center"/>
        <w:textAlignment w:val="baseline"/>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Порядок проведения государственной итоговой аттестации по образовательным программам основного общего образования</w:t>
      </w:r>
    </w:p>
    <w:p w:rsidR="008B64A9" w:rsidRPr="008B64A9" w:rsidRDefault="008B64A9" w:rsidP="008B64A9">
      <w:pPr>
        <w:spacing w:after="240" w:line="330" w:lineRule="atLeast"/>
        <w:jc w:val="center"/>
        <w:textAlignment w:val="baseline"/>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     </w:t>
      </w:r>
    </w:p>
    <w:p w:rsidR="008B64A9" w:rsidRPr="008B64A9" w:rsidRDefault="008B64A9" w:rsidP="008B64A9">
      <w:pPr>
        <w:spacing w:after="240" w:line="330" w:lineRule="atLeast"/>
        <w:jc w:val="center"/>
        <w:textAlignment w:val="baseline"/>
        <w:outlineLvl w:val="2"/>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I. Общие положения</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1. </w:t>
      </w:r>
      <w:proofErr w:type="gramStart"/>
      <w:r w:rsidRPr="008B64A9">
        <w:rPr>
          <w:rFonts w:ascii="Arial" w:eastAsia="Times New Roman" w:hAnsi="Arial" w:cs="Arial"/>
          <w:color w:val="444444"/>
          <w:sz w:val="24"/>
          <w:szCs w:val="24"/>
          <w:lang w:eastAsia="ru-RU"/>
        </w:rP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w:t>
      </w:r>
      <w:proofErr w:type="gramEnd"/>
      <w:r w:rsidRPr="008B64A9">
        <w:rPr>
          <w:rFonts w:ascii="Arial" w:eastAsia="Times New Roman" w:hAnsi="Arial" w:cs="Arial"/>
          <w:color w:val="444444"/>
          <w:sz w:val="24"/>
          <w:szCs w:val="24"/>
          <w:lang w:eastAsia="ru-RU"/>
        </w:rPr>
        <w:t xml:space="preserve"> (или) аннулирования результатов ГИА.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2. ГИА, </w:t>
      </w:r>
      <w:proofErr w:type="gramStart"/>
      <w:r w:rsidRPr="008B64A9">
        <w:rPr>
          <w:rFonts w:ascii="Arial" w:eastAsia="Times New Roman" w:hAnsi="Arial" w:cs="Arial"/>
          <w:color w:val="444444"/>
          <w:sz w:val="24"/>
          <w:szCs w:val="24"/>
          <w:lang w:eastAsia="ru-RU"/>
        </w:rPr>
        <w:t>завершающая</w:t>
      </w:r>
      <w:proofErr w:type="gramEnd"/>
      <w:r w:rsidRPr="008B64A9">
        <w:rPr>
          <w:rFonts w:ascii="Arial" w:eastAsia="Times New Roman" w:hAnsi="Arial" w:cs="Arial"/>
          <w:color w:val="444444"/>
          <w:sz w:val="24"/>
          <w:szCs w:val="24"/>
          <w:lang w:eastAsia="ru-RU"/>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r w:rsidRPr="008B64A9">
        <w:rPr>
          <w:rFonts w:ascii="Arial" w:eastAsia="Times New Roman" w:hAnsi="Arial" w:cs="Arial"/>
          <w:color w:val="444444"/>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17.25pt"/>
        </w:pict>
      </w:r>
      <w:r w:rsidRPr="008B64A9">
        <w:rPr>
          <w:rFonts w:ascii="Arial" w:eastAsia="Times New Roman" w:hAnsi="Arial" w:cs="Arial"/>
          <w:color w:val="444444"/>
          <w:sz w:val="24"/>
          <w:szCs w:val="24"/>
          <w:lang w:eastAsia="ru-RU"/>
        </w:rPr>
        <w:t>.</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________________</w:t>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26" type="#_x0000_t75" alt="" style="width:6.75pt;height:17.25pt"/>
        </w:pict>
      </w:r>
      <w:r w:rsidRPr="008B64A9">
        <w:rPr>
          <w:rFonts w:ascii="Arial" w:eastAsia="Times New Roman" w:hAnsi="Arial" w:cs="Arial"/>
          <w:color w:val="444444"/>
          <w:sz w:val="24"/>
          <w:szCs w:val="24"/>
          <w:lang w:eastAsia="ru-RU"/>
        </w:rPr>
        <w:t> </w:t>
      </w:r>
      <w:hyperlink r:id="rId14" w:anchor="A9K0NN" w:history="1">
        <w:proofErr w:type="gramStart"/>
        <w:r w:rsidRPr="008B64A9">
          <w:rPr>
            <w:rFonts w:ascii="Arial" w:eastAsia="Times New Roman" w:hAnsi="Arial" w:cs="Arial"/>
            <w:color w:val="0000FF"/>
            <w:sz w:val="24"/>
            <w:szCs w:val="24"/>
            <w:u w:val="single"/>
            <w:lang w:eastAsia="ru-RU"/>
          </w:rPr>
          <w:t>Часть 4 статьи 59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 </w:t>
      </w:r>
      <w:hyperlink r:id="rId15" w:history="1">
        <w:r w:rsidRPr="008B64A9">
          <w:rPr>
            <w:rFonts w:ascii="Arial" w:eastAsia="Times New Roman" w:hAnsi="Arial" w:cs="Arial"/>
            <w:color w:val="0000FF"/>
            <w:sz w:val="24"/>
            <w:szCs w:val="24"/>
            <w:u w:val="single"/>
            <w:lang w:eastAsia="ru-RU"/>
          </w:rPr>
          <w:t xml:space="preserve">приказ Министерства просвещения </w:t>
        </w:r>
        <w:r w:rsidRPr="008B64A9">
          <w:rPr>
            <w:rFonts w:ascii="Arial" w:eastAsia="Times New Roman" w:hAnsi="Arial" w:cs="Arial"/>
            <w:color w:val="0000FF"/>
            <w:sz w:val="24"/>
            <w:szCs w:val="24"/>
            <w:u w:val="single"/>
            <w:lang w:eastAsia="ru-RU"/>
          </w:rPr>
          <w:lastRenderedPageBreak/>
          <w:t>Российской Федерации от 31 мая 2021 г. N 287 "Об утверждении федерального государственного образовательного стандарта основного общего образования"</w:t>
        </w:r>
      </w:hyperlink>
      <w:r w:rsidRPr="008B64A9">
        <w:rPr>
          <w:rFonts w:ascii="Arial" w:eastAsia="Times New Roman" w:hAnsi="Arial" w:cs="Arial"/>
          <w:color w:val="444444"/>
          <w:sz w:val="24"/>
          <w:szCs w:val="24"/>
          <w:lang w:eastAsia="ru-RU"/>
        </w:rPr>
        <w:t> (зарегистрирован Министерством юстиции Российской Федерации 5 июля 2021 г., регистрационный N 64101) с изменениями, внесенными </w:t>
      </w:r>
      <w:hyperlink r:id="rId16" w:anchor="64S0IJ" w:history="1">
        <w:r w:rsidRPr="008B64A9">
          <w:rPr>
            <w:rFonts w:ascii="Arial" w:eastAsia="Times New Roman" w:hAnsi="Arial" w:cs="Arial"/>
            <w:color w:val="0000FF"/>
            <w:sz w:val="24"/>
            <w:szCs w:val="24"/>
            <w:u w:val="single"/>
            <w:lang w:eastAsia="ru-RU"/>
          </w:rPr>
          <w:t>приказами Министерства просвещения Российской Федерации от</w:t>
        </w:r>
        <w:proofErr w:type="gramEnd"/>
        <w:r w:rsidRPr="008B64A9">
          <w:rPr>
            <w:rFonts w:ascii="Arial" w:eastAsia="Times New Roman" w:hAnsi="Arial" w:cs="Arial"/>
            <w:color w:val="0000FF"/>
            <w:sz w:val="24"/>
            <w:szCs w:val="24"/>
            <w:u w:val="single"/>
            <w:lang w:eastAsia="ru-RU"/>
          </w:rPr>
          <w:t xml:space="preserve"> 18 июля 2022 г. N 568</w:t>
        </w:r>
      </w:hyperlink>
      <w:r w:rsidRPr="008B64A9">
        <w:rPr>
          <w:rFonts w:ascii="Arial" w:eastAsia="Times New Roman" w:hAnsi="Arial" w:cs="Arial"/>
          <w:color w:val="444444"/>
          <w:sz w:val="24"/>
          <w:szCs w:val="24"/>
          <w:lang w:eastAsia="ru-RU"/>
        </w:rPr>
        <w:t> (зарегистрирован Министерством юстиции Российской Федерации 17 августа 2022 г., регистрационный N 69675) и </w:t>
      </w:r>
      <w:hyperlink r:id="rId17" w:anchor="64S0IJ" w:history="1">
        <w:r w:rsidRPr="008B64A9">
          <w:rPr>
            <w:rFonts w:ascii="Arial" w:eastAsia="Times New Roman" w:hAnsi="Arial" w:cs="Arial"/>
            <w:color w:val="0000FF"/>
            <w:sz w:val="24"/>
            <w:szCs w:val="24"/>
            <w:u w:val="single"/>
            <w:lang w:eastAsia="ru-RU"/>
          </w:rPr>
          <w:t>от 8 ноября 2022 г. N 955</w:t>
        </w:r>
      </w:hyperlink>
      <w:r w:rsidRPr="008B64A9">
        <w:rPr>
          <w:rFonts w:ascii="Arial" w:eastAsia="Times New Roman" w:hAnsi="Arial" w:cs="Arial"/>
          <w:color w:val="444444"/>
          <w:sz w:val="24"/>
          <w:szCs w:val="24"/>
          <w:lang w:eastAsia="ru-RU"/>
        </w:rPr>
        <w:t> (зарегистрирован Министерством юстиции Российской Федерации 6 февраля 2023 г., регистрационный N 72264).</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4. </w:t>
      </w:r>
      <w:proofErr w:type="gramStart"/>
      <w:r w:rsidRPr="008B64A9">
        <w:rPr>
          <w:rFonts w:ascii="Arial" w:eastAsia="Times New Roman" w:hAnsi="Arial" w:cs="Arial"/>
          <w:color w:val="444444"/>
          <w:sz w:val="24"/>
          <w:szCs w:val="24"/>
          <w:lang w:eastAsia="ru-RU"/>
        </w:rPr>
        <w:t>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w:t>
      </w:r>
      <w:r w:rsidRPr="008B64A9">
        <w:rPr>
          <w:rFonts w:ascii="Arial" w:eastAsia="Times New Roman" w:hAnsi="Arial" w:cs="Arial"/>
          <w:color w:val="444444"/>
          <w:sz w:val="24"/>
          <w:szCs w:val="24"/>
          <w:lang w:eastAsia="ru-RU"/>
        </w:rPr>
        <w:pict>
          <v:shape id="_x0000_i1027" type="#_x0000_t75" alt="" style="width:8.25pt;height:17.25pt"/>
        </w:pict>
      </w:r>
      <w:r w:rsidRPr="008B64A9">
        <w:rPr>
          <w:rFonts w:ascii="Arial" w:eastAsia="Times New Roman" w:hAnsi="Arial" w:cs="Arial"/>
          <w:color w:val="444444"/>
          <w:sz w:val="24"/>
          <w:szCs w:val="24"/>
          <w:lang w:eastAsia="ru-RU"/>
        </w:rPr>
        <w:t>, освобождаются от прохождения ГИА по учебному предмету, соответствующему профилю всероссийской олимпиады школьников, международной олимпиады.</w:t>
      </w:r>
      <w:proofErr w:type="gramEnd"/>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28" type="#_x0000_t75" alt="" style="width:8.25pt;height:17.25pt"/>
        </w:pict>
      </w:r>
      <w:r w:rsidRPr="008B64A9">
        <w:rPr>
          <w:rFonts w:ascii="Arial" w:eastAsia="Times New Roman" w:hAnsi="Arial" w:cs="Arial"/>
          <w:color w:val="444444"/>
          <w:sz w:val="24"/>
          <w:szCs w:val="24"/>
          <w:lang w:eastAsia="ru-RU"/>
        </w:rPr>
        <w:t> </w:t>
      </w:r>
      <w:hyperlink r:id="rId18" w:anchor="AAQ0O2" w:history="1">
        <w:r w:rsidRPr="008B64A9">
          <w:rPr>
            <w:rFonts w:ascii="Arial" w:eastAsia="Times New Roman" w:hAnsi="Arial" w:cs="Arial"/>
            <w:color w:val="0000FF"/>
            <w:sz w:val="24"/>
            <w:szCs w:val="24"/>
            <w:u w:val="single"/>
            <w:lang w:eastAsia="ru-RU"/>
          </w:rPr>
          <w:t>Пункт 1 части 4 статьи 71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5. </w:t>
      </w:r>
      <w:proofErr w:type="gramStart"/>
      <w:r w:rsidRPr="008B64A9">
        <w:rPr>
          <w:rFonts w:ascii="Arial" w:eastAsia="Times New Roman" w:hAnsi="Arial" w:cs="Arial"/>
          <w:color w:val="444444"/>
          <w:sz w:val="24"/>
          <w:szCs w:val="24"/>
          <w:lang w:eastAsia="ru-RU"/>
        </w:rPr>
        <w:t>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w:t>
      </w:r>
      <w:r w:rsidRPr="008B64A9">
        <w:rPr>
          <w:rFonts w:ascii="Arial" w:eastAsia="Times New Roman" w:hAnsi="Arial" w:cs="Arial"/>
          <w:color w:val="444444"/>
          <w:sz w:val="24"/>
          <w:szCs w:val="24"/>
          <w:lang w:eastAsia="ru-RU"/>
        </w:rPr>
        <w:pict>
          <v:shape id="_x0000_i1029" type="#_x0000_t75" alt="" style="width:8.25pt;height:17.25pt"/>
        </w:pict>
      </w:r>
      <w:r w:rsidRPr="008B64A9">
        <w:rPr>
          <w:rFonts w:ascii="Arial" w:eastAsia="Times New Roman" w:hAnsi="Arial" w:cs="Arial"/>
          <w:color w:val="444444"/>
          <w:sz w:val="24"/>
          <w:szCs w:val="24"/>
          <w:lang w:eastAsia="ru-RU"/>
        </w:rPr>
        <w:t>, в формах, установленных </w:t>
      </w:r>
      <w:hyperlink r:id="rId19" w:anchor="7DC0K7" w:history="1">
        <w:r w:rsidRPr="008B64A9">
          <w:rPr>
            <w:rFonts w:ascii="Arial" w:eastAsia="Times New Roman" w:hAnsi="Arial" w:cs="Arial"/>
            <w:color w:val="0000FF"/>
            <w:sz w:val="24"/>
            <w:szCs w:val="24"/>
            <w:u w:val="single"/>
            <w:lang w:eastAsia="ru-RU"/>
          </w:rPr>
          <w:t>пунктом 6 Порядка</w:t>
        </w:r>
      </w:hyperlink>
      <w:r w:rsidRPr="008B64A9">
        <w:rPr>
          <w:rFonts w:ascii="Arial" w:eastAsia="Times New Roman" w:hAnsi="Arial" w:cs="Arial"/>
          <w:color w:val="444444"/>
          <w:sz w:val="24"/>
          <w:szCs w:val="24"/>
          <w:lang w:eastAsia="ru-RU"/>
        </w:rPr>
        <w:t> (далее вместе - экстерны).</w:t>
      </w:r>
      <w:proofErr w:type="gramEnd"/>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30" type="#_x0000_t75" alt="" style="width:8.25pt;height:17.25pt"/>
        </w:pict>
      </w:r>
      <w:r w:rsidRPr="008B64A9">
        <w:rPr>
          <w:rFonts w:ascii="Arial" w:eastAsia="Times New Roman" w:hAnsi="Arial" w:cs="Arial"/>
          <w:color w:val="444444"/>
          <w:sz w:val="24"/>
          <w:szCs w:val="24"/>
          <w:lang w:eastAsia="ru-RU"/>
        </w:rPr>
        <w:t> </w:t>
      </w:r>
      <w:hyperlink r:id="rId20" w:anchor="A7U0NG" w:history="1">
        <w:r w:rsidRPr="008B64A9">
          <w:rPr>
            <w:rFonts w:ascii="Arial" w:eastAsia="Times New Roman" w:hAnsi="Arial" w:cs="Arial"/>
            <w:color w:val="0000FF"/>
            <w:sz w:val="24"/>
            <w:szCs w:val="24"/>
            <w:u w:val="single"/>
            <w:lang w:eastAsia="ru-RU"/>
          </w:rPr>
          <w:t>Часть 3 статьи 34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240" w:line="330" w:lineRule="atLeast"/>
        <w:jc w:val="center"/>
        <w:textAlignment w:val="baseline"/>
        <w:outlineLvl w:val="2"/>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II. Формы проведения ГИА и участники ГИА</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6. ГИА проводится:</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r w:rsidRPr="008B64A9">
        <w:rPr>
          <w:rFonts w:ascii="Arial" w:eastAsia="Times New Roman" w:hAnsi="Arial" w:cs="Arial"/>
          <w:color w:val="444444"/>
          <w:sz w:val="24"/>
          <w:szCs w:val="24"/>
          <w:lang w:eastAsia="ru-RU"/>
        </w:rPr>
        <w:pict>
          <v:shape id="_x0000_i1031" type="#_x0000_t75" alt="" style="width:8.25pt;height:17.25pt"/>
        </w:pict>
      </w:r>
      <w:r w:rsidRPr="008B64A9">
        <w:rPr>
          <w:rFonts w:ascii="Arial" w:eastAsia="Times New Roman" w:hAnsi="Arial" w:cs="Arial"/>
          <w:color w:val="444444"/>
          <w:sz w:val="24"/>
          <w:szCs w:val="24"/>
          <w:lang w:eastAsia="ru-RU"/>
        </w:rPr>
        <w:t xml:space="preserve"> (далее - КИМ), - для обучающихся образовательных организаций, освоивших образовательные программы основного общего образования в очной, </w:t>
      </w:r>
      <w:proofErr w:type="spellStart"/>
      <w:r w:rsidRPr="008B64A9">
        <w:rPr>
          <w:rFonts w:ascii="Arial" w:eastAsia="Times New Roman" w:hAnsi="Arial" w:cs="Arial"/>
          <w:color w:val="444444"/>
          <w:sz w:val="24"/>
          <w:szCs w:val="24"/>
          <w:lang w:eastAsia="ru-RU"/>
        </w:rPr>
        <w:t>очно-заочной</w:t>
      </w:r>
      <w:proofErr w:type="spellEnd"/>
      <w:r w:rsidRPr="008B64A9">
        <w:rPr>
          <w:rFonts w:ascii="Arial" w:eastAsia="Times New Roman" w:hAnsi="Arial" w:cs="Arial"/>
          <w:color w:val="444444"/>
          <w:sz w:val="24"/>
          <w:szCs w:val="24"/>
          <w:lang w:eastAsia="ru-RU"/>
        </w:rPr>
        <w:t xml:space="preserve"> или заочной </w:t>
      </w:r>
      <w:r w:rsidRPr="008B64A9">
        <w:rPr>
          <w:rFonts w:ascii="Arial" w:eastAsia="Times New Roman" w:hAnsi="Arial" w:cs="Arial"/>
          <w:color w:val="444444"/>
          <w:sz w:val="24"/>
          <w:szCs w:val="24"/>
          <w:lang w:eastAsia="ru-RU"/>
        </w:rPr>
        <w:lastRenderedPageBreak/>
        <w:t>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w:t>
      </w:r>
      <w:proofErr w:type="gramEnd"/>
      <w:r w:rsidRPr="008B64A9">
        <w:rPr>
          <w:rFonts w:ascii="Arial" w:eastAsia="Times New Roman" w:hAnsi="Arial" w:cs="Arial"/>
          <w:color w:val="444444"/>
          <w:sz w:val="24"/>
          <w:szCs w:val="24"/>
          <w:lang w:eastAsia="ru-RU"/>
        </w:rPr>
        <w:t xml:space="preserve"> </w:t>
      </w:r>
      <w:proofErr w:type="gramStart"/>
      <w:r w:rsidRPr="008B64A9">
        <w:rPr>
          <w:rFonts w:ascii="Arial" w:eastAsia="Times New Roman" w:hAnsi="Arial" w:cs="Arial"/>
          <w:color w:val="444444"/>
          <w:sz w:val="24"/>
          <w:szCs w:val="24"/>
          <w:lang w:eastAsia="ru-RU"/>
        </w:rPr>
        <w:t>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32" type="#_x0000_t75" alt="" style="width:8.25pt;height:17.25pt"/>
        </w:pict>
      </w:r>
      <w:r w:rsidRPr="008B64A9">
        <w:rPr>
          <w:rFonts w:ascii="Arial" w:eastAsia="Times New Roman" w:hAnsi="Arial" w:cs="Arial"/>
          <w:color w:val="444444"/>
          <w:sz w:val="24"/>
          <w:szCs w:val="24"/>
          <w:lang w:eastAsia="ru-RU"/>
        </w:rPr>
        <w:t> </w:t>
      </w:r>
      <w:hyperlink r:id="rId21" w:anchor="A8K0NE" w:history="1">
        <w:r w:rsidRPr="008B64A9">
          <w:rPr>
            <w:rFonts w:ascii="Arial" w:eastAsia="Times New Roman" w:hAnsi="Arial" w:cs="Arial"/>
            <w:color w:val="0000FF"/>
            <w:sz w:val="24"/>
            <w:szCs w:val="24"/>
            <w:u w:val="single"/>
            <w:lang w:eastAsia="ru-RU"/>
          </w:rPr>
          <w:t>Часть 11 статьи 59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r w:rsidRPr="008B64A9">
        <w:rPr>
          <w:rFonts w:ascii="Arial" w:eastAsia="Times New Roman" w:hAnsi="Arial" w:cs="Arial"/>
          <w:color w:val="444444"/>
          <w:sz w:val="24"/>
          <w:szCs w:val="24"/>
          <w:lang w:eastAsia="ru-RU"/>
        </w:rPr>
        <w:pict>
          <v:shape id="_x0000_i1033" type="#_x0000_t75" alt="" style="width:8.25pt;height:17.25pt"/>
        </w:pict>
      </w:r>
      <w:r w:rsidRPr="008B64A9">
        <w:rPr>
          <w:rFonts w:ascii="Arial" w:eastAsia="Times New Roman" w:hAnsi="Arial" w:cs="Arial"/>
          <w:color w:val="444444"/>
          <w:sz w:val="24"/>
          <w:szCs w:val="24"/>
          <w:lang w:eastAsia="ru-RU"/>
        </w:rPr>
        <w: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w:t>
      </w:r>
      <w:proofErr w:type="gramEnd"/>
      <w:r w:rsidRPr="008B64A9">
        <w:rPr>
          <w:rFonts w:ascii="Arial" w:eastAsia="Times New Roman" w:hAnsi="Arial" w:cs="Arial"/>
          <w:color w:val="444444"/>
          <w:sz w:val="24"/>
          <w:szCs w:val="24"/>
          <w:lang w:eastAsia="ru-RU"/>
        </w:rPr>
        <w:t xml:space="preserve"> и (или) родной литературе для прохождения ГИА на добровольной основе.</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34" type="#_x0000_t75" alt="" style="width:8.25pt;height:17.25pt"/>
        </w:pict>
      </w:r>
      <w:r w:rsidRPr="008B64A9">
        <w:rPr>
          <w:rFonts w:ascii="Arial" w:eastAsia="Times New Roman" w:hAnsi="Arial" w:cs="Arial"/>
          <w:color w:val="444444"/>
          <w:sz w:val="24"/>
          <w:szCs w:val="24"/>
          <w:lang w:eastAsia="ru-RU"/>
        </w:rPr>
        <w:t> </w:t>
      </w:r>
      <w:hyperlink r:id="rId22" w:anchor="A9G0NL" w:history="1">
        <w:r w:rsidRPr="008B64A9">
          <w:rPr>
            <w:rFonts w:ascii="Arial" w:eastAsia="Times New Roman" w:hAnsi="Arial" w:cs="Arial"/>
            <w:color w:val="0000FF"/>
            <w:sz w:val="24"/>
            <w:szCs w:val="24"/>
            <w:u w:val="single"/>
            <w:lang w:eastAsia="ru-RU"/>
          </w:rPr>
          <w:t>Пункт 2 части 13 статьи 59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7. </w:t>
      </w:r>
      <w:proofErr w:type="gramStart"/>
      <w:r w:rsidRPr="008B64A9">
        <w:rPr>
          <w:rFonts w:ascii="Arial" w:eastAsia="Times New Roman" w:hAnsi="Arial" w:cs="Arial"/>
          <w:color w:val="444444"/>
          <w:sz w:val="24"/>
          <w:szCs w:val="24"/>
          <w:lang w:eastAsia="ru-RU"/>
        </w:rPr>
        <w:t>К ГИА допускаются лица, указанные в </w:t>
      </w:r>
      <w:hyperlink r:id="rId23" w:anchor="7DC0K7" w:history="1">
        <w:r w:rsidRPr="008B64A9">
          <w:rPr>
            <w:rFonts w:ascii="Arial" w:eastAsia="Times New Roman" w:hAnsi="Arial" w:cs="Arial"/>
            <w:color w:val="0000FF"/>
            <w:sz w:val="24"/>
            <w:szCs w:val="24"/>
            <w:u w:val="single"/>
            <w:lang w:eastAsia="ru-RU"/>
          </w:rPr>
          <w:t>пункте 6 Порядка</w:t>
        </w:r>
      </w:hyperlink>
      <w:r w:rsidRPr="008B64A9">
        <w:rPr>
          <w:rFonts w:ascii="Arial" w:eastAsia="Times New Roman" w:hAnsi="Arial" w:cs="Arial"/>
          <w:color w:val="444444"/>
          <w:sz w:val="24"/>
          <w:szCs w:val="24"/>
          <w:lang w:eastAsia="ru-RU"/>
        </w:rPr>
        <w:t>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r w:rsidRPr="008B64A9">
        <w:rPr>
          <w:rFonts w:ascii="Arial" w:eastAsia="Times New Roman" w:hAnsi="Arial" w:cs="Arial"/>
          <w:color w:val="444444"/>
          <w:sz w:val="24"/>
          <w:szCs w:val="24"/>
          <w:lang w:eastAsia="ru-RU"/>
        </w:rPr>
        <w:pict>
          <v:shape id="_x0000_i1035" type="#_x0000_t75" alt="" style="width:8.25pt;height:17.25pt"/>
        </w:pict>
      </w:r>
      <w:r w:rsidRPr="008B64A9">
        <w:rPr>
          <w:rFonts w:ascii="Arial" w:eastAsia="Times New Roman" w:hAnsi="Arial" w:cs="Arial"/>
          <w:color w:val="444444"/>
          <w:sz w:val="24"/>
          <w:szCs w:val="24"/>
          <w:lang w:eastAsia="ru-RU"/>
        </w:rPr>
        <w:t>.</w:t>
      </w:r>
      <w:proofErr w:type="gramEnd"/>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36" type="#_x0000_t75" alt="" style="width:8.25pt;height:17.25pt"/>
        </w:pict>
      </w:r>
      <w:r w:rsidRPr="008B64A9">
        <w:rPr>
          <w:rFonts w:ascii="Arial" w:eastAsia="Times New Roman" w:hAnsi="Arial" w:cs="Arial"/>
          <w:color w:val="444444"/>
          <w:sz w:val="24"/>
          <w:szCs w:val="24"/>
          <w:lang w:eastAsia="ru-RU"/>
        </w:rPr>
        <w:t> </w:t>
      </w:r>
      <w:hyperlink r:id="rId24" w:anchor="A9O0NP" w:history="1">
        <w:r w:rsidRPr="008B64A9">
          <w:rPr>
            <w:rFonts w:ascii="Arial" w:eastAsia="Times New Roman" w:hAnsi="Arial" w:cs="Arial"/>
            <w:color w:val="0000FF"/>
            <w:sz w:val="24"/>
            <w:szCs w:val="24"/>
            <w:u w:val="single"/>
            <w:lang w:eastAsia="ru-RU"/>
          </w:rPr>
          <w:t>Часть 6 статьи 59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r w:rsidRPr="008B64A9">
        <w:rPr>
          <w:rFonts w:ascii="Arial" w:eastAsia="Times New Roman" w:hAnsi="Arial" w:cs="Arial"/>
          <w:color w:val="444444"/>
          <w:sz w:val="24"/>
          <w:szCs w:val="24"/>
          <w:lang w:eastAsia="ru-RU"/>
        </w:rPr>
        <w:lastRenderedPageBreak/>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Лица, указанные в </w:t>
      </w:r>
      <w:hyperlink r:id="rId25" w:anchor="7DC0K7" w:history="1">
        <w:r w:rsidRPr="008B64A9">
          <w:rPr>
            <w:rFonts w:ascii="Arial" w:eastAsia="Times New Roman" w:hAnsi="Arial" w:cs="Arial"/>
            <w:color w:val="0000FF"/>
            <w:sz w:val="24"/>
            <w:szCs w:val="24"/>
            <w:u w:val="single"/>
            <w:lang w:eastAsia="ru-RU"/>
          </w:rPr>
          <w:t>пункте 6 Порядка</w:t>
        </w:r>
      </w:hyperlink>
      <w:r w:rsidRPr="008B64A9">
        <w:rPr>
          <w:rFonts w:ascii="Arial" w:eastAsia="Times New Roman" w:hAnsi="Arial" w:cs="Arial"/>
          <w:color w:val="444444"/>
          <w:sz w:val="24"/>
          <w:szCs w:val="24"/>
          <w:lang w:eastAsia="ru-RU"/>
        </w:rPr>
        <w:t>, получившие допуск к ГИА в соответствии с требованиями настоящего пункта, являются участниками ГИА.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w:t>
      </w:r>
      <w:proofErr w:type="gramStart"/>
      <w:r w:rsidRPr="008B64A9">
        <w:rPr>
          <w:rFonts w:ascii="Arial" w:eastAsia="Times New Roman" w:hAnsi="Arial" w:cs="Arial"/>
          <w:color w:val="444444"/>
          <w:sz w:val="24"/>
          <w:szCs w:val="24"/>
          <w:lang w:eastAsia="ru-RU"/>
        </w:rPr>
        <w:t>"Биология",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9. </w:t>
      </w:r>
      <w:proofErr w:type="gramStart"/>
      <w:r w:rsidRPr="008B64A9">
        <w:rPr>
          <w:rFonts w:ascii="Arial" w:eastAsia="Times New Roman" w:hAnsi="Arial" w:cs="Arial"/>
          <w:color w:val="444444"/>
          <w:sz w:val="24"/>
          <w:szCs w:val="24"/>
          <w:lang w:eastAsia="ru-RU"/>
        </w:rPr>
        <w:t>Экзамены по всем учебным предметам, указанным в </w:t>
      </w:r>
      <w:hyperlink r:id="rId26" w:anchor="7DM0KC" w:history="1">
        <w:r w:rsidRPr="008B64A9">
          <w:rPr>
            <w:rFonts w:ascii="Arial" w:eastAsia="Times New Roman" w:hAnsi="Arial" w:cs="Arial"/>
            <w:color w:val="0000FF"/>
            <w:sz w:val="24"/>
            <w:szCs w:val="24"/>
            <w:u w:val="single"/>
            <w:lang w:eastAsia="ru-RU"/>
          </w:rPr>
          <w:t>пункте 8 Порядка</w:t>
        </w:r>
      </w:hyperlink>
      <w:r w:rsidRPr="008B64A9">
        <w:rPr>
          <w:rFonts w:ascii="Arial" w:eastAsia="Times New Roman" w:hAnsi="Arial" w:cs="Arial"/>
          <w:color w:val="444444"/>
          <w:sz w:val="24"/>
          <w:szCs w:val="24"/>
          <w:lang w:eastAsia="ru-RU"/>
        </w:rPr>
        <w:t>,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r:id="rId27" w:anchor="8PQ0M1" w:history="1">
        <w:r w:rsidRPr="008B64A9">
          <w:rPr>
            <w:rFonts w:ascii="Arial" w:eastAsia="Times New Roman" w:hAnsi="Arial" w:cs="Arial"/>
            <w:color w:val="0000FF"/>
            <w:sz w:val="24"/>
            <w:szCs w:val="24"/>
            <w:u w:val="single"/>
            <w:lang w:eastAsia="ru-RU"/>
          </w:rPr>
          <w:t>подпунктом 1 пункта 50 Порядка</w:t>
        </w:r>
      </w:hyperlink>
      <w:r w:rsidRPr="008B64A9">
        <w:rPr>
          <w:rFonts w:ascii="Arial" w:eastAsia="Times New Roman" w:hAnsi="Arial" w:cs="Arial"/>
          <w:color w:val="444444"/>
          <w:sz w:val="24"/>
          <w:szCs w:val="24"/>
          <w:lang w:eastAsia="ru-RU"/>
        </w:rPr>
        <w:t>) и на русском языке (за исключением учебных предметов "Иностранные языки" (английский, испанский</w:t>
      </w:r>
      <w:proofErr w:type="gramEnd"/>
      <w:r w:rsidRPr="008B64A9">
        <w:rPr>
          <w:rFonts w:ascii="Arial" w:eastAsia="Times New Roman" w:hAnsi="Arial" w:cs="Arial"/>
          <w:color w:val="444444"/>
          <w:sz w:val="24"/>
          <w:szCs w:val="24"/>
          <w:lang w:eastAsia="ru-RU"/>
        </w:rPr>
        <w:t xml:space="preserve">, </w:t>
      </w:r>
      <w:proofErr w:type="gramStart"/>
      <w:r w:rsidRPr="008B64A9">
        <w:rPr>
          <w:rFonts w:ascii="Arial" w:eastAsia="Times New Roman" w:hAnsi="Arial" w:cs="Arial"/>
          <w:color w:val="444444"/>
          <w:sz w:val="24"/>
          <w:szCs w:val="24"/>
          <w:lang w:eastAsia="ru-RU"/>
        </w:rPr>
        <w:t>немецкий и французский), а также "Родной язык" и "Родная литература").</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10. </w:t>
      </w:r>
      <w:proofErr w:type="gramStart"/>
      <w:r w:rsidRPr="008B64A9">
        <w:rPr>
          <w:rFonts w:ascii="Arial" w:eastAsia="Times New Roman" w:hAnsi="Arial" w:cs="Arial"/>
          <w:color w:val="444444"/>
          <w:sz w:val="24"/>
          <w:szCs w:val="24"/>
          <w:lang w:eastAsia="ru-RU"/>
        </w:rPr>
        <w:t xml:space="preserve">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sidRPr="008B64A9">
        <w:rPr>
          <w:rFonts w:ascii="Arial" w:eastAsia="Times New Roman" w:hAnsi="Arial" w:cs="Arial"/>
          <w:color w:val="444444"/>
          <w:sz w:val="24"/>
          <w:szCs w:val="24"/>
          <w:lang w:eastAsia="ru-RU"/>
        </w:rPr>
        <w:lastRenderedPageBreak/>
        <w:t>образовательную деятельность, утверждаемый Министерством просвещения</w:t>
      </w:r>
      <w:proofErr w:type="gramEnd"/>
      <w:r w:rsidRPr="008B64A9">
        <w:rPr>
          <w:rFonts w:ascii="Arial" w:eastAsia="Times New Roman" w:hAnsi="Arial" w:cs="Arial"/>
          <w:color w:val="444444"/>
          <w:sz w:val="24"/>
          <w:szCs w:val="24"/>
          <w:lang w:eastAsia="ru-RU"/>
        </w:rPr>
        <w:t xml:space="preserve"> Российской Федерации</w:t>
      </w:r>
      <w:r w:rsidRPr="008B64A9">
        <w:rPr>
          <w:rFonts w:ascii="Arial" w:eastAsia="Times New Roman" w:hAnsi="Arial" w:cs="Arial"/>
          <w:color w:val="444444"/>
          <w:sz w:val="24"/>
          <w:szCs w:val="24"/>
          <w:lang w:eastAsia="ru-RU"/>
        </w:rPr>
        <w:pict>
          <v:shape id="_x0000_i1037" type="#_x0000_t75" alt="" style="width:8.25pt;height:17.25pt"/>
        </w:pict>
      </w:r>
      <w:r w:rsidRPr="008B64A9">
        <w:rPr>
          <w:rFonts w:ascii="Arial" w:eastAsia="Times New Roman" w:hAnsi="Arial" w:cs="Arial"/>
          <w:color w:val="444444"/>
          <w:sz w:val="24"/>
          <w:szCs w:val="24"/>
          <w:lang w:eastAsia="ru-RU"/>
        </w:rPr>
        <w:t>.</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38" type="#_x0000_t75" alt="" style="width:8.25pt;height:17.25pt"/>
        </w:pict>
      </w:r>
      <w:r w:rsidRPr="008B64A9">
        <w:rPr>
          <w:rFonts w:ascii="Arial" w:eastAsia="Times New Roman" w:hAnsi="Arial" w:cs="Arial"/>
          <w:color w:val="444444"/>
          <w:sz w:val="24"/>
          <w:szCs w:val="24"/>
          <w:lang w:eastAsia="ru-RU"/>
        </w:rPr>
        <w:t> </w:t>
      </w:r>
      <w:hyperlink r:id="rId28" w:anchor="8QE0M5" w:history="1">
        <w:r w:rsidRPr="008B64A9">
          <w:rPr>
            <w:rFonts w:ascii="Arial" w:eastAsia="Times New Roman" w:hAnsi="Arial" w:cs="Arial"/>
            <w:color w:val="0000FF"/>
            <w:sz w:val="24"/>
            <w:szCs w:val="24"/>
            <w:u w:val="single"/>
            <w:lang w:eastAsia="ru-RU"/>
          </w:rPr>
          <w:t>Часть 5 статьи 18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11. Для лиц, указанных в </w:t>
      </w:r>
      <w:hyperlink r:id="rId29" w:anchor="7DG0K9" w:history="1">
        <w:r w:rsidRPr="008B64A9">
          <w:rPr>
            <w:rFonts w:ascii="Arial" w:eastAsia="Times New Roman" w:hAnsi="Arial" w:cs="Arial"/>
            <w:color w:val="0000FF"/>
            <w:sz w:val="24"/>
            <w:szCs w:val="24"/>
            <w:u w:val="single"/>
            <w:lang w:eastAsia="ru-RU"/>
          </w:rPr>
          <w:t>подпункте 2 пункта 6 Порядка</w:t>
        </w:r>
      </w:hyperlink>
      <w:r w:rsidRPr="008B64A9">
        <w:rPr>
          <w:rFonts w:ascii="Arial" w:eastAsia="Times New Roman" w:hAnsi="Arial" w:cs="Arial"/>
          <w:color w:val="444444"/>
          <w:sz w:val="24"/>
          <w:szCs w:val="24"/>
          <w:lang w:eastAsia="ru-RU"/>
        </w:rPr>
        <w:t>, ГИА по их желанию проводится в форме ОГЭ. При этом допускается сочетание форм проведения ГИА (ОГЭ и ГВЭ).</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12. Заявления с указанием учебных предметов, форм (формы) ГИА (для лиц, указанных в </w:t>
      </w:r>
      <w:hyperlink r:id="rId30" w:anchor="7DG0K9" w:history="1">
        <w:r w:rsidRPr="008B64A9">
          <w:rPr>
            <w:rFonts w:ascii="Arial" w:eastAsia="Times New Roman" w:hAnsi="Arial" w:cs="Arial"/>
            <w:color w:val="0000FF"/>
            <w:sz w:val="24"/>
            <w:szCs w:val="24"/>
            <w:u w:val="single"/>
            <w:lang w:eastAsia="ru-RU"/>
          </w:rPr>
          <w:t>подпункте 2 пункта 6 Порядка</w:t>
        </w:r>
      </w:hyperlink>
      <w:r w:rsidRPr="008B64A9">
        <w:rPr>
          <w:rFonts w:ascii="Arial" w:eastAsia="Times New Roman" w:hAnsi="Arial" w:cs="Arial"/>
          <w:color w:val="444444"/>
          <w:sz w:val="24"/>
          <w:szCs w:val="24"/>
          <w:lang w:eastAsia="ru-RU"/>
        </w:rPr>
        <w:t>), языка, на котором планируется сдавать экзамены (в случае, установленном </w:t>
      </w:r>
      <w:hyperlink r:id="rId31" w:anchor="7DO0KD" w:history="1">
        <w:r w:rsidRPr="008B64A9">
          <w:rPr>
            <w:rFonts w:ascii="Arial" w:eastAsia="Times New Roman" w:hAnsi="Arial" w:cs="Arial"/>
            <w:color w:val="0000FF"/>
            <w:sz w:val="24"/>
            <w:szCs w:val="24"/>
            <w:u w:val="single"/>
            <w:lang w:eastAsia="ru-RU"/>
          </w:rPr>
          <w:t>пунктом 9 Порядка</w:t>
        </w:r>
      </w:hyperlink>
      <w:r w:rsidRPr="008B64A9">
        <w:rPr>
          <w:rFonts w:ascii="Arial" w:eastAsia="Times New Roman" w:hAnsi="Arial" w:cs="Arial"/>
          <w:color w:val="444444"/>
          <w:sz w:val="24"/>
          <w:szCs w:val="24"/>
          <w:lang w:eastAsia="ru-RU"/>
        </w:rPr>
        <w:t>), а также сроков участия в ГИА (далее - заявления об участии в ГИА) подаются до 1 марта включительно:</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 лицами, указанными в </w:t>
      </w:r>
      <w:hyperlink r:id="rId32" w:anchor="7DC0K7" w:history="1">
        <w:r w:rsidRPr="008B64A9">
          <w:rPr>
            <w:rFonts w:ascii="Arial" w:eastAsia="Times New Roman" w:hAnsi="Arial" w:cs="Arial"/>
            <w:color w:val="0000FF"/>
            <w:sz w:val="24"/>
            <w:szCs w:val="24"/>
            <w:u w:val="single"/>
            <w:lang w:eastAsia="ru-RU"/>
          </w:rPr>
          <w:t>пункте 6 Порядка</w:t>
        </w:r>
      </w:hyperlink>
      <w:r w:rsidRPr="008B64A9">
        <w:rPr>
          <w:rFonts w:ascii="Arial" w:eastAsia="Times New Roman" w:hAnsi="Arial" w:cs="Arial"/>
          <w:color w:val="444444"/>
          <w:sz w:val="24"/>
          <w:szCs w:val="24"/>
          <w:lang w:eastAsia="ru-RU"/>
        </w:rPr>
        <w:t>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2) экстернами - в образовательные организации, выбранные экстернами для прохождения ГИА.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Лица, указанные в </w:t>
      </w:r>
      <w:hyperlink r:id="rId33" w:anchor="7DC0K7" w:history="1">
        <w:r w:rsidRPr="008B64A9">
          <w:rPr>
            <w:rFonts w:ascii="Arial" w:eastAsia="Times New Roman" w:hAnsi="Arial" w:cs="Arial"/>
            <w:color w:val="0000FF"/>
            <w:sz w:val="24"/>
            <w:szCs w:val="24"/>
            <w:u w:val="single"/>
            <w:lang w:eastAsia="ru-RU"/>
          </w:rPr>
          <w:t>пункте 6 Порядка</w:t>
        </w:r>
      </w:hyperlink>
      <w:r w:rsidRPr="008B64A9">
        <w:rPr>
          <w:rFonts w:ascii="Arial" w:eastAsia="Times New Roman" w:hAnsi="Arial" w:cs="Arial"/>
          <w:color w:val="444444"/>
          <w:sz w:val="24"/>
          <w:szCs w:val="24"/>
          <w:lang w:eastAsia="ru-RU"/>
        </w:rPr>
        <w:t xml:space="preserve">,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абзацем первым настоящего пункта. Указанные заявления подаются не </w:t>
      </w:r>
      <w:proofErr w:type="gramStart"/>
      <w:r w:rsidRPr="008B64A9">
        <w:rPr>
          <w:rFonts w:ascii="Arial" w:eastAsia="Times New Roman" w:hAnsi="Arial" w:cs="Arial"/>
          <w:color w:val="444444"/>
          <w:sz w:val="24"/>
          <w:szCs w:val="24"/>
          <w:lang w:eastAsia="ru-RU"/>
        </w:rPr>
        <w:t>позднее</w:t>
      </w:r>
      <w:proofErr w:type="gramEnd"/>
      <w:r w:rsidRPr="008B64A9">
        <w:rPr>
          <w:rFonts w:ascii="Arial" w:eastAsia="Times New Roman" w:hAnsi="Arial" w:cs="Arial"/>
          <w:color w:val="444444"/>
          <w:sz w:val="24"/>
          <w:szCs w:val="24"/>
          <w:lang w:eastAsia="ru-RU"/>
        </w:rPr>
        <w:t xml:space="preserve"> чем за две недели до начала соответствующего экзамена.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13. Заявления об участии в ГИА подаются лицами, указанными в </w:t>
      </w:r>
      <w:hyperlink r:id="rId34" w:anchor="7DC0K7" w:history="1">
        <w:r w:rsidRPr="008B64A9">
          <w:rPr>
            <w:rFonts w:ascii="Arial" w:eastAsia="Times New Roman" w:hAnsi="Arial" w:cs="Arial"/>
            <w:color w:val="0000FF"/>
            <w:sz w:val="24"/>
            <w:szCs w:val="24"/>
            <w:u w:val="single"/>
            <w:lang w:eastAsia="ru-RU"/>
          </w:rPr>
          <w:t>пункте 6 Порядка</w:t>
        </w:r>
      </w:hyperlink>
      <w:r w:rsidRPr="008B64A9">
        <w:rPr>
          <w:rFonts w:ascii="Arial" w:eastAsia="Times New Roman" w:hAnsi="Arial" w:cs="Arial"/>
          <w:color w:val="444444"/>
          <w:sz w:val="24"/>
          <w:szCs w:val="24"/>
          <w:lang w:eastAsia="ru-RU"/>
        </w:rP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w:t>
      </w:r>
      <w:r w:rsidRPr="008B64A9">
        <w:rPr>
          <w:rFonts w:ascii="Arial" w:eastAsia="Times New Roman" w:hAnsi="Arial" w:cs="Arial"/>
          <w:color w:val="444444"/>
          <w:sz w:val="24"/>
          <w:szCs w:val="24"/>
          <w:lang w:eastAsia="ru-RU"/>
        </w:rPr>
        <w:pict>
          <v:shape id="_x0000_i1039" type="#_x0000_t75" alt="" style="width:8.25pt;height:17.25pt"/>
        </w:pict>
      </w:r>
      <w:r w:rsidRPr="008B64A9">
        <w:rPr>
          <w:rFonts w:ascii="Arial" w:eastAsia="Times New Roman" w:hAnsi="Arial" w:cs="Arial"/>
          <w:color w:val="444444"/>
          <w:sz w:val="24"/>
          <w:szCs w:val="24"/>
          <w:lang w:eastAsia="ru-RU"/>
        </w:rPr>
        <w:t> (далее - доверенность).</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40" type="#_x0000_t75" alt="" style="width:8.25pt;height:17.25pt"/>
        </w:pict>
      </w:r>
      <w:r w:rsidRPr="008B64A9">
        <w:rPr>
          <w:rFonts w:ascii="Arial" w:eastAsia="Times New Roman" w:hAnsi="Arial" w:cs="Arial"/>
          <w:color w:val="444444"/>
          <w:sz w:val="24"/>
          <w:szCs w:val="24"/>
          <w:lang w:eastAsia="ru-RU"/>
        </w:rPr>
        <w:t> </w:t>
      </w:r>
      <w:hyperlink r:id="rId35" w:anchor="A9A0NN" w:history="1">
        <w:r w:rsidRPr="008B64A9">
          <w:rPr>
            <w:rFonts w:ascii="Arial" w:eastAsia="Times New Roman" w:hAnsi="Arial" w:cs="Arial"/>
            <w:color w:val="0000FF"/>
            <w:sz w:val="24"/>
            <w:szCs w:val="24"/>
            <w:u w:val="single"/>
            <w:lang w:eastAsia="ru-RU"/>
          </w:rPr>
          <w:t>Статья 185 Гражданского кодекса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lastRenderedPageBreak/>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w:t>
      </w:r>
      <w:r w:rsidRPr="008B64A9">
        <w:rPr>
          <w:rFonts w:ascii="Arial" w:eastAsia="Times New Roman" w:hAnsi="Arial" w:cs="Arial"/>
          <w:color w:val="444444"/>
          <w:sz w:val="24"/>
          <w:szCs w:val="24"/>
          <w:lang w:eastAsia="ru-RU"/>
        </w:rPr>
        <w:pict>
          <v:shape id="_x0000_i1041" type="#_x0000_t75" alt="" style="width:8.25pt;height:17.25pt"/>
        </w:pict>
      </w:r>
      <w:r w:rsidRPr="008B64A9">
        <w:rPr>
          <w:rFonts w:ascii="Arial" w:eastAsia="Times New Roman" w:hAnsi="Arial" w:cs="Arial"/>
          <w:color w:val="444444"/>
          <w:sz w:val="24"/>
          <w:szCs w:val="24"/>
          <w:lang w:eastAsia="ru-RU"/>
        </w:rPr>
        <w:t xml:space="preserve"> рекомендаций </w:t>
      </w:r>
      <w:proofErr w:type="spellStart"/>
      <w:r w:rsidRPr="008B64A9">
        <w:rPr>
          <w:rFonts w:ascii="Arial" w:eastAsia="Times New Roman" w:hAnsi="Arial" w:cs="Arial"/>
          <w:color w:val="444444"/>
          <w:sz w:val="24"/>
          <w:szCs w:val="24"/>
          <w:lang w:eastAsia="ru-RU"/>
        </w:rPr>
        <w:t>психолого-медико-педагогической</w:t>
      </w:r>
      <w:proofErr w:type="spellEnd"/>
      <w:r w:rsidRPr="008B64A9">
        <w:rPr>
          <w:rFonts w:ascii="Arial" w:eastAsia="Times New Roman" w:hAnsi="Arial" w:cs="Arial"/>
          <w:color w:val="444444"/>
          <w:sz w:val="24"/>
          <w:szCs w:val="24"/>
          <w:lang w:eastAsia="ru-RU"/>
        </w:rPr>
        <w:t xml:space="preserve">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w:t>
      </w:r>
      <w:proofErr w:type="gramEnd"/>
      <w:r w:rsidRPr="008B64A9">
        <w:rPr>
          <w:rFonts w:ascii="Arial" w:eastAsia="Times New Roman" w:hAnsi="Arial" w:cs="Arial"/>
          <w:color w:val="444444"/>
          <w:sz w:val="24"/>
          <w:szCs w:val="24"/>
          <w:lang w:eastAsia="ru-RU"/>
        </w:rPr>
        <w:t xml:space="preserve"> также оригинал или надлежащим образом заверенную копию рекомендаций ПМПК в случаях, установленных </w:t>
      </w:r>
      <w:hyperlink r:id="rId36" w:anchor="8Q40M6" w:history="1">
        <w:r w:rsidRPr="008B64A9">
          <w:rPr>
            <w:rFonts w:ascii="Arial" w:eastAsia="Times New Roman" w:hAnsi="Arial" w:cs="Arial"/>
            <w:color w:val="0000FF"/>
            <w:sz w:val="24"/>
            <w:szCs w:val="24"/>
            <w:u w:val="single"/>
            <w:lang w:eastAsia="ru-RU"/>
          </w:rPr>
          <w:t>пунктом 51 Порядка</w:t>
        </w:r>
      </w:hyperlink>
      <w:r w:rsidRPr="008B64A9">
        <w:rPr>
          <w:rFonts w:ascii="Arial" w:eastAsia="Times New Roman" w:hAnsi="Arial" w:cs="Arial"/>
          <w:color w:val="444444"/>
          <w:sz w:val="24"/>
          <w:szCs w:val="24"/>
          <w:lang w:eastAsia="ru-RU"/>
        </w:rPr>
        <w:t>.</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42" type="#_x0000_t75" alt="" style="width:8.25pt;height:17.25pt"/>
        </w:pict>
      </w:r>
      <w:r w:rsidRPr="008B64A9">
        <w:rPr>
          <w:rFonts w:ascii="Arial" w:eastAsia="Times New Roman" w:hAnsi="Arial" w:cs="Arial"/>
          <w:color w:val="444444"/>
          <w:sz w:val="24"/>
          <w:szCs w:val="24"/>
          <w:lang w:eastAsia="ru-RU"/>
        </w:rPr>
        <w:t> </w:t>
      </w:r>
      <w:hyperlink r:id="rId37" w:anchor="7D20K3" w:history="1">
        <w:r w:rsidRPr="008B64A9">
          <w:rPr>
            <w:rFonts w:ascii="Arial" w:eastAsia="Times New Roman" w:hAnsi="Arial" w:cs="Arial"/>
            <w:color w:val="0000FF"/>
            <w:sz w:val="24"/>
            <w:szCs w:val="24"/>
            <w:u w:val="single"/>
            <w:lang w:eastAsia="ru-RU"/>
          </w:rPr>
          <w:t>Основы законодательства Российской Федерации о нотариате от 11 февраля 1993 г. N 4462-I</w:t>
        </w:r>
      </w:hyperlink>
      <w:r w:rsidRPr="008B64A9">
        <w:rPr>
          <w:rFonts w:ascii="Arial" w:eastAsia="Times New Roman" w:hAnsi="Arial" w:cs="Arial"/>
          <w:color w:val="444444"/>
          <w:sz w:val="24"/>
          <w:szCs w:val="24"/>
          <w:lang w:eastAsia="ru-RU"/>
        </w:rPr>
        <w:t>, указ Президиума Верховного Совета СССР от 4 августа 1983 г. N 9779-Х "О порядке выдачи и свидетельствования предприятиями, учреждениями и организациями копий документов, касающихся прав граждан".</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14. Лица, указанные в </w:t>
      </w:r>
      <w:hyperlink r:id="rId38" w:anchor="7DC0K7" w:history="1">
        <w:r w:rsidRPr="008B64A9">
          <w:rPr>
            <w:rFonts w:ascii="Arial" w:eastAsia="Times New Roman" w:hAnsi="Arial" w:cs="Arial"/>
            <w:color w:val="0000FF"/>
            <w:sz w:val="24"/>
            <w:szCs w:val="24"/>
            <w:u w:val="single"/>
            <w:lang w:eastAsia="ru-RU"/>
          </w:rPr>
          <w:t>пункте 6 Порядка</w:t>
        </w:r>
      </w:hyperlink>
      <w:r w:rsidRPr="008B64A9">
        <w:rPr>
          <w:rFonts w:ascii="Arial" w:eastAsia="Times New Roman" w:hAnsi="Arial" w:cs="Arial"/>
          <w:color w:val="444444"/>
          <w:sz w:val="24"/>
          <w:szCs w:val="24"/>
          <w:lang w:eastAsia="ru-RU"/>
        </w:rPr>
        <w:t>, вправе изменить перечень указанных в заявлениях об участии в ГИА учебных предметов, форму ГИА (для лиц, указанных в </w:t>
      </w:r>
      <w:hyperlink r:id="rId39" w:anchor="7DG0K9" w:history="1">
        <w:r w:rsidRPr="008B64A9">
          <w:rPr>
            <w:rFonts w:ascii="Arial" w:eastAsia="Times New Roman" w:hAnsi="Arial" w:cs="Arial"/>
            <w:color w:val="0000FF"/>
            <w:sz w:val="24"/>
            <w:szCs w:val="24"/>
            <w:u w:val="single"/>
            <w:lang w:eastAsia="ru-RU"/>
          </w:rPr>
          <w:t>подпункте 2 пункта 6 Порядка</w:t>
        </w:r>
      </w:hyperlink>
      <w:r w:rsidRPr="008B64A9">
        <w:rPr>
          <w:rFonts w:ascii="Arial" w:eastAsia="Times New Roman" w:hAnsi="Arial" w:cs="Arial"/>
          <w:color w:val="444444"/>
          <w:sz w:val="24"/>
          <w:szCs w:val="24"/>
          <w:lang w:eastAsia="ru-RU"/>
        </w:rPr>
        <w:t>), а также сроки участия в ГИА только при наличии у них уважительных причин (болезни или иных обстоятельств), подтвержденных документально.</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Указанные заявления подаются не </w:t>
      </w:r>
      <w:proofErr w:type="gramStart"/>
      <w:r w:rsidRPr="008B64A9">
        <w:rPr>
          <w:rFonts w:ascii="Arial" w:eastAsia="Times New Roman" w:hAnsi="Arial" w:cs="Arial"/>
          <w:color w:val="444444"/>
          <w:sz w:val="24"/>
          <w:szCs w:val="24"/>
          <w:lang w:eastAsia="ru-RU"/>
        </w:rPr>
        <w:t>позднее</w:t>
      </w:r>
      <w:proofErr w:type="gramEnd"/>
      <w:r w:rsidRPr="008B64A9">
        <w:rPr>
          <w:rFonts w:ascii="Arial" w:eastAsia="Times New Roman" w:hAnsi="Arial" w:cs="Arial"/>
          <w:color w:val="444444"/>
          <w:sz w:val="24"/>
          <w:szCs w:val="24"/>
          <w:lang w:eastAsia="ru-RU"/>
        </w:rPr>
        <w:t xml:space="preserve"> чем за две недели до начала соответствующего экзамена.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15. </w:t>
      </w:r>
      <w:proofErr w:type="gramStart"/>
      <w:r w:rsidRPr="008B64A9">
        <w:rPr>
          <w:rFonts w:ascii="Arial" w:eastAsia="Times New Roman" w:hAnsi="Arial" w:cs="Arial"/>
          <w:color w:val="444444"/>
          <w:sz w:val="24"/>
          <w:szCs w:val="24"/>
          <w:lang w:eastAsia="ru-RU"/>
        </w:rPr>
        <w:t>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r:id="rId40" w:anchor="7DE0K7" w:history="1">
        <w:r w:rsidRPr="008B64A9">
          <w:rPr>
            <w:rFonts w:ascii="Arial" w:eastAsia="Times New Roman" w:hAnsi="Arial" w:cs="Arial"/>
            <w:color w:val="0000FF"/>
            <w:sz w:val="24"/>
            <w:szCs w:val="24"/>
            <w:u w:val="single"/>
            <w:lang w:eastAsia="ru-RU"/>
          </w:rPr>
          <w:t>пунктах 12</w:t>
        </w:r>
      </w:hyperlink>
      <w:r w:rsidRPr="008B64A9">
        <w:rPr>
          <w:rFonts w:ascii="Arial" w:eastAsia="Times New Roman" w:hAnsi="Arial" w:cs="Arial"/>
          <w:color w:val="444444"/>
          <w:sz w:val="24"/>
          <w:szCs w:val="24"/>
          <w:lang w:eastAsia="ru-RU"/>
        </w:rPr>
        <w:t>, </w:t>
      </w:r>
      <w:hyperlink r:id="rId41" w:anchor="7DM0KB" w:history="1">
        <w:r w:rsidRPr="008B64A9">
          <w:rPr>
            <w:rFonts w:ascii="Arial" w:eastAsia="Times New Roman" w:hAnsi="Arial" w:cs="Arial"/>
            <w:color w:val="0000FF"/>
            <w:sz w:val="24"/>
            <w:szCs w:val="24"/>
            <w:u w:val="single"/>
            <w:lang w:eastAsia="ru-RU"/>
          </w:rPr>
          <w:t>14</w:t>
        </w:r>
      </w:hyperlink>
      <w:r w:rsidRPr="008B64A9">
        <w:rPr>
          <w:rFonts w:ascii="Arial" w:eastAsia="Times New Roman" w:hAnsi="Arial" w:cs="Arial"/>
          <w:color w:val="444444"/>
          <w:sz w:val="24"/>
          <w:szCs w:val="24"/>
          <w:lang w:eastAsia="ru-RU"/>
        </w:rPr>
        <w:t> и </w:t>
      </w:r>
      <w:hyperlink r:id="rId42" w:anchor="8Q80M2" w:history="1">
        <w:r w:rsidRPr="008B64A9">
          <w:rPr>
            <w:rFonts w:ascii="Arial" w:eastAsia="Times New Roman" w:hAnsi="Arial" w:cs="Arial"/>
            <w:color w:val="0000FF"/>
            <w:sz w:val="24"/>
            <w:szCs w:val="24"/>
            <w:u w:val="single"/>
            <w:lang w:eastAsia="ru-RU"/>
          </w:rPr>
          <w:t>81 Порядка</w:t>
        </w:r>
      </w:hyperlink>
      <w:r w:rsidRPr="008B64A9">
        <w:rPr>
          <w:rFonts w:ascii="Arial" w:eastAsia="Times New Roman" w:hAnsi="Arial" w:cs="Arial"/>
          <w:color w:val="444444"/>
          <w:sz w:val="24"/>
          <w:szCs w:val="24"/>
          <w:lang w:eastAsia="ru-RU"/>
        </w:rPr>
        <w:t>,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r w:rsidRPr="008B64A9">
        <w:rPr>
          <w:rFonts w:ascii="Arial" w:eastAsia="Times New Roman" w:hAnsi="Arial" w:cs="Arial"/>
          <w:color w:val="444444"/>
          <w:sz w:val="24"/>
          <w:szCs w:val="24"/>
          <w:lang w:eastAsia="ru-RU"/>
        </w:rPr>
        <w:pict>
          <v:shape id="_x0000_i1043" type="#_x0000_t75" alt="" style="width:12pt;height:17.25pt"/>
        </w:pict>
      </w:r>
      <w:r w:rsidRPr="008B64A9">
        <w:rPr>
          <w:rFonts w:ascii="Arial" w:eastAsia="Times New Roman" w:hAnsi="Arial" w:cs="Arial"/>
          <w:color w:val="444444"/>
          <w:sz w:val="24"/>
          <w:szCs w:val="24"/>
          <w:lang w:eastAsia="ru-RU"/>
        </w:rPr>
        <w:t>.</w:t>
      </w:r>
      <w:proofErr w:type="gramEnd"/>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44" type="#_x0000_t75" alt="" style="width:12pt;height:17.25pt"/>
        </w:pict>
      </w:r>
      <w:r w:rsidRPr="008B64A9">
        <w:rPr>
          <w:rFonts w:ascii="Arial" w:eastAsia="Times New Roman" w:hAnsi="Arial" w:cs="Arial"/>
          <w:color w:val="444444"/>
          <w:sz w:val="24"/>
          <w:szCs w:val="24"/>
          <w:lang w:eastAsia="ru-RU"/>
        </w:rPr>
        <w:t> </w:t>
      </w:r>
      <w:hyperlink r:id="rId43" w:history="1">
        <w:r w:rsidRPr="008B64A9">
          <w:rPr>
            <w:rFonts w:ascii="Arial" w:eastAsia="Times New Roman" w:hAnsi="Arial" w:cs="Arial"/>
            <w:color w:val="0000FF"/>
            <w:sz w:val="24"/>
            <w:szCs w:val="24"/>
            <w:u w:val="single"/>
            <w:lang w:eastAsia="ru-RU"/>
          </w:rPr>
          <w:t>Федеральный закон от 27 июля 2006 г. N 152-ФЗ "О персональных данных"</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240" w:line="330" w:lineRule="atLeast"/>
        <w:jc w:val="center"/>
        <w:textAlignment w:val="baseline"/>
        <w:outlineLvl w:val="2"/>
        <w:rPr>
          <w:rFonts w:ascii="Arial" w:eastAsia="Times New Roman" w:hAnsi="Arial" w:cs="Arial"/>
          <w:b/>
          <w:bCs/>
          <w:color w:val="444444"/>
          <w:sz w:val="24"/>
          <w:szCs w:val="24"/>
          <w:lang w:eastAsia="ru-RU"/>
        </w:rPr>
      </w:pPr>
      <w:r w:rsidRPr="008B64A9">
        <w:rPr>
          <w:rFonts w:ascii="Arial" w:eastAsia="Times New Roman" w:hAnsi="Arial" w:cs="Arial"/>
          <w:b/>
          <w:bCs/>
          <w:color w:val="444444"/>
          <w:sz w:val="24"/>
          <w:szCs w:val="24"/>
          <w:lang w:eastAsia="ru-RU"/>
        </w:rPr>
        <w:t>III. Итоговое собеседование по русскому языку</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16. </w:t>
      </w:r>
      <w:proofErr w:type="spellStart"/>
      <w:r w:rsidRPr="008B64A9">
        <w:rPr>
          <w:rFonts w:ascii="Arial" w:eastAsia="Times New Roman" w:hAnsi="Arial" w:cs="Arial"/>
          <w:color w:val="444444"/>
          <w:sz w:val="24"/>
          <w:szCs w:val="24"/>
          <w:lang w:eastAsia="ru-RU"/>
        </w:rPr>
        <w:t>Рособрнадзор</w:t>
      </w:r>
      <w:proofErr w:type="spellEnd"/>
      <w:r w:rsidRPr="008B64A9">
        <w:rPr>
          <w:rFonts w:ascii="Arial" w:eastAsia="Times New Roman" w:hAnsi="Arial" w:cs="Arial"/>
          <w:color w:val="444444"/>
          <w:sz w:val="24"/>
          <w:szCs w:val="24"/>
          <w:lang w:eastAsia="ru-RU"/>
        </w:rPr>
        <w:t xml:space="preserve"> в рамках организации и проведения итогового собеседования по русскому языку (далее - итоговое собеседование) осуществляет следующие функции: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49. </w:t>
      </w:r>
      <w:proofErr w:type="gramStart"/>
      <w:r w:rsidRPr="008B64A9">
        <w:rPr>
          <w:rFonts w:ascii="Arial" w:eastAsia="Times New Roman" w:hAnsi="Arial" w:cs="Arial"/>
          <w:color w:val="444444"/>
          <w:sz w:val="24"/>
          <w:szCs w:val="24"/>
          <w:lang w:eastAsia="ru-RU"/>
        </w:rPr>
        <w:t>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50. </w:t>
      </w:r>
      <w:proofErr w:type="gramStart"/>
      <w:r w:rsidRPr="008B64A9">
        <w:rPr>
          <w:rFonts w:ascii="Arial" w:eastAsia="Times New Roman" w:hAnsi="Arial" w:cs="Arial"/>
          <w:color w:val="444444"/>
          <w:sz w:val="24"/>
          <w:szCs w:val="24"/>
          <w:lang w:eastAsia="ru-RU"/>
        </w:rPr>
        <w:t>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 проведение ГИА в форме ГВЭ по всем учебным предметам в устной форме по желанию;</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lastRenderedPageBreak/>
        <w:t>4) увеличение продолжительности экзаменов по учебным предметам - на 1,5 часа;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5) организация питания и перерывов для проведения необходимых лечебных и профилактических мероприятий во время проведения экзамена.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51. </w:t>
      </w:r>
      <w:proofErr w:type="gramStart"/>
      <w:r w:rsidRPr="008B64A9">
        <w:rPr>
          <w:rFonts w:ascii="Arial" w:eastAsia="Times New Roman" w:hAnsi="Arial" w:cs="Arial"/>
          <w:color w:val="444444"/>
          <w:sz w:val="24"/>
          <w:szCs w:val="24"/>
          <w:lang w:eastAsia="ru-RU"/>
        </w:rPr>
        <w:t>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rsidRPr="008B64A9">
        <w:rPr>
          <w:rFonts w:ascii="Arial" w:eastAsia="Times New Roman" w:hAnsi="Arial" w:cs="Arial"/>
          <w:color w:val="444444"/>
          <w:sz w:val="24"/>
          <w:szCs w:val="24"/>
          <w:lang w:eastAsia="ru-RU"/>
        </w:rP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2) использование на ГИА необходимых для выполнения заданий технических средств;</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4) привлечение при необходимости </w:t>
      </w:r>
      <w:proofErr w:type="spellStart"/>
      <w:r w:rsidRPr="008B64A9">
        <w:rPr>
          <w:rFonts w:ascii="Arial" w:eastAsia="Times New Roman" w:hAnsi="Arial" w:cs="Arial"/>
          <w:color w:val="444444"/>
          <w:sz w:val="24"/>
          <w:szCs w:val="24"/>
          <w:lang w:eastAsia="ru-RU"/>
        </w:rPr>
        <w:t>ассистента-сурдопереводчика</w:t>
      </w:r>
      <w:proofErr w:type="spellEnd"/>
      <w:r w:rsidRPr="008B64A9">
        <w:rPr>
          <w:rFonts w:ascii="Arial" w:eastAsia="Times New Roman" w:hAnsi="Arial" w:cs="Arial"/>
          <w:color w:val="444444"/>
          <w:sz w:val="24"/>
          <w:szCs w:val="24"/>
          <w:lang w:eastAsia="ru-RU"/>
        </w:rPr>
        <w:t xml:space="preserve"> (для глухих и слабослышащих участников ГИА);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lastRenderedPageBreak/>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7) выполнение письменной экзаменационной работы на компьютере по желанию.</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Информация о количестве участников ГИА, указанных в </w:t>
      </w:r>
      <w:hyperlink r:id="rId44" w:anchor="8PM0LV" w:history="1">
        <w:r w:rsidRPr="008B64A9">
          <w:rPr>
            <w:rFonts w:ascii="Arial" w:eastAsia="Times New Roman" w:hAnsi="Arial" w:cs="Arial"/>
            <w:color w:val="0000FF"/>
            <w:sz w:val="24"/>
            <w:szCs w:val="24"/>
            <w:u w:val="single"/>
            <w:lang w:eastAsia="ru-RU"/>
          </w:rPr>
          <w:t>пункте 49 Порядка</w:t>
        </w:r>
      </w:hyperlink>
      <w:r w:rsidRPr="008B64A9">
        <w:rPr>
          <w:rFonts w:ascii="Arial" w:eastAsia="Times New Roman" w:hAnsi="Arial" w:cs="Arial"/>
          <w:color w:val="444444"/>
          <w:sz w:val="24"/>
          <w:szCs w:val="24"/>
          <w:lang w:eastAsia="ru-RU"/>
        </w:rPr>
        <w:t>,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52. </w:t>
      </w:r>
      <w:proofErr w:type="gramStart"/>
      <w:r w:rsidRPr="008B64A9">
        <w:rPr>
          <w:rFonts w:ascii="Arial" w:eastAsia="Times New Roman" w:hAnsi="Arial" w:cs="Arial"/>
          <w:color w:val="444444"/>
          <w:sz w:val="24"/>
          <w:szCs w:val="24"/>
          <w:lang w:eastAsia="ru-RU"/>
        </w:rPr>
        <w:t>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53. Экзамены проводятся в ППЭ, количество и </w:t>
      </w:r>
      <w:proofErr w:type="gramStart"/>
      <w:r w:rsidRPr="008B64A9">
        <w:rPr>
          <w:rFonts w:ascii="Arial" w:eastAsia="Times New Roman" w:hAnsi="Arial" w:cs="Arial"/>
          <w:color w:val="444444"/>
          <w:sz w:val="24"/>
          <w:szCs w:val="24"/>
          <w:lang w:eastAsia="ru-RU"/>
        </w:rPr>
        <w:t>места</w:t>
      </w:r>
      <w:proofErr w:type="gramEnd"/>
      <w:r w:rsidRPr="008B64A9">
        <w:rPr>
          <w:rFonts w:ascii="Arial" w:eastAsia="Times New Roman" w:hAnsi="Arial" w:cs="Arial"/>
          <w:color w:val="444444"/>
          <w:sz w:val="24"/>
          <w:szCs w:val="24"/>
          <w:lang w:eastAsia="ru-RU"/>
        </w:rPr>
        <w:t xml:space="preserve"> расположения которых определяются исходя из общей численности участников ГИА, территориальной доступности и вместимости аудиторного фонда.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w:t>
      </w:r>
      <w:r w:rsidRPr="008B64A9">
        <w:rPr>
          <w:rFonts w:ascii="Arial" w:eastAsia="Times New Roman" w:hAnsi="Arial" w:cs="Arial"/>
          <w:color w:val="444444"/>
          <w:sz w:val="24"/>
          <w:szCs w:val="24"/>
          <w:lang w:eastAsia="ru-RU"/>
        </w:rPr>
        <w:pict>
          <v:shape id="_x0000_i1045" type="#_x0000_t75" alt="" style="width:12.75pt;height:17.25pt"/>
        </w:pict>
      </w:r>
      <w:r w:rsidRPr="008B64A9">
        <w:rPr>
          <w:rFonts w:ascii="Arial" w:eastAsia="Times New Roman" w:hAnsi="Arial" w:cs="Arial"/>
          <w:color w:val="444444"/>
          <w:sz w:val="24"/>
          <w:szCs w:val="24"/>
          <w:lang w:eastAsia="ru-RU"/>
        </w:rPr>
        <w:t>.</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46" type="#_x0000_t75" alt="" style="width:12.75pt;height:17.25pt"/>
        </w:pict>
      </w:r>
      <w:r w:rsidRPr="008B64A9">
        <w:rPr>
          <w:rFonts w:ascii="Arial" w:eastAsia="Times New Roman" w:hAnsi="Arial" w:cs="Arial"/>
          <w:color w:val="444444"/>
          <w:sz w:val="24"/>
          <w:szCs w:val="24"/>
          <w:lang w:eastAsia="ru-RU"/>
        </w:rPr>
        <w:t> </w:t>
      </w:r>
      <w:hyperlink r:id="rId45" w:anchor="A9M0NO" w:history="1">
        <w:r w:rsidRPr="008B64A9">
          <w:rPr>
            <w:rFonts w:ascii="Arial" w:eastAsia="Times New Roman" w:hAnsi="Arial" w:cs="Arial"/>
            <w:color w:val="0000FF"/>
            <w:sz w:val="24"/>
            <w:szCs w:val="24"/>
            <w:u w:val="single"/>
            <w:lang w:eastAsia="ru-RU"/>
          </w:rPr>
          <w:t>Часть 5 статьи 59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w:t>
      </w:r>
      <w:r w:rsidRPr="008B64A9">
        <w:rPr>
          <w:rFonts w:ascii="Arial" w:eastAsia="Times New Roman" w:hAnsi="Arial" w:cs="Arial"/>
          <w:color w:val="444444"/>
          <w:sz w:val="24"/>
          <w:szCs w:val="24"/>
          <w:lang w:eastAsia="ru-RU"/>
        </w:rPr>
        <w:pict>
          <v:shape id="_x0000_i1047" type="#_x0000_t75" alt="" style="width:12.75pt;height:17.25pt"/>
        </w:pict>
      </w:r>
      <w:r w:rsidRPr="008B64A9">
        <w:rPr>
          <w:rFonts w:ascii="Arial" w:eastAsia="Times New Roman" w:hAnsi="Arial" w:cs="Arial"/>
          <w:color w:val="444444"/>
          <w:sz w:val="24"/>
          <w:szCs w:val="24"/>
          <w:lang w:eastAsia="ru-RU"/>
        </w:rPr>
        <w:t>.</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48" type="#_x0000_t75" alt="" style="width:12.75pt;height:17.25pt"/>
        </w:pict>
      </w:r>
      <w:r w:rsidRPr="008B64A9">
        <w:rPr>
          <w:rFonts w:ascii="Arial" w:eastAsia="Times New Roman" w:hAnsi="Arial" w:cs="Arial"/>
          <w:color w:val="444444"/>
          <w:sz w:val="24"/>
          <w:szCs w:val="24"/>
          <w:lang w:eastAsia="ru-RU"/>
        </w:rPr>
        <w:t> </w:t>
      </w:r>
      <w:proofErr w:type="gramStart"/>
      <w:r w:rsidRPr="008B64A9">
        <w:rPr>
          <w:rFonts w:ascii="Arial" w:eastAsia="Times New Roman" w:hAnsi="Arial" w:cs="Arial"/>
          <w:color w:val="444444"/>
          <w:sz w:val="24"/>
          <w:szCs w:val="24"/>
          <w:lang w:eastAsia="ru-RU"/>
        </w:rPr>
        <w:t>Санитарные правила </w:t>
      </w:r>
      <w:hyperlink r:id="rId46" w:anchor="6580IP" w:history="1">
        <w:r w:rsidRPr="008B64A9">
          <w:rPr>
            <w:rFonts w:ascii="Arial" w:eastAsia="Times New Roman" w:hAnsi="Arial" w:cs="Arial"/>
            <w:color w:val="0000FF"/>
            <w:sz w:val="24"/>
            <w:szCs w:val="24"/>
            <w:u w:val="single"/>
            <w:lang w:eastAsia="ru-RU"/>
          </w:rPr>
          <w:t>СП 2.4.3648-20 "Санитарно-эпидемиологические требования к организациям воспитания и обучения, отдыха и оздоровления детей и молодежи"</w:t>
        </w:r>
      </w:hyperlink>
      <w:r w:rsidRPr="008B64A9">
        <w:rPr>
          <w:rFonts w:ascii="Arial" w:eastAsia="Times New Roman" w:hAnsi="Arial" w:cs="Arial"/>
          <w:color w:val="444444"/>
          <w:sz w:val="24"/>
          <w:szCs w:val="24"/>
          <w:lang w:eastAsia="ru-RU"/>
        </w:rPr>
        <w:t>, утвержденные </w:t>
      </w:r>
      <w:hyperlink r:id="rId47" w:anchor="64U0IK" w:history="1">
        <w:r w:rsidRPr="008B64A9">
          <w:rPr>
            <w:rFonts w:ascii="Arial" w:eastAsia="Times New Roman" w:hAnsi="Arial" w:cs="Arial"/>
            <w:color w:val="0000FF"/>
            <w:sz w:val="24"/>
            <w:szCs w:val="24"/>
            <w:u w:val="single"/>
            <w:lang w:eastAsia="ru-RU"/>
          </w:rPr>
          <w:t>постановлением Главного государственного санитарного врача Российской Федерации от 28 сентября 2020 г. N 28</w:t>
        </w:r>
      </w:hyperlink>
      <w:r w:rsidRPr="008B64A9">
        <w:rPr>
          <w:rFonts w:ascii="Arial" w:eastAsia="Times New Roman" w:hAnsi="Arial" w:cs="Arial"/>
          <w:color w:val="444444"/>
          <w:sz w:val="24"/>
          <w:szCs w:val="24"/>
          <w:lang w:eastAsia="ru-RU"/>
        </w:rPr>
        <w:t xml:space="preserve"> (зарегистрировано Министерством юстиции Российской Федерации 18 декабря </w:t>
      </w:r>
      <w:r w:rsidRPr="008B64A9">
        <w:rPr>
          <w:rFonts w:ascii="Arial" w:eastAsia="Times New Roman" w:hAnsi="Arial" w:cs="Arial"/>
          <w:color w:val="444444"/>
          <w:sz w:val="24"/>
          <w:szCs w:val="24"/>
          <w:lang w:eastAsia="ru-RU"/>
        </w:rPr>
        <w:lastRenderedPageBreak/>
        <w:t>2020 г., регистрационный N 61573), которые действуют до 1 января 2027 г.</w:t>
      </w:r>
      <w:r w:rsidRPr="008B64A9">
        <w:rPr>
          <w:rFonts w:ascii="Arial" w:eastAsia="Times New Roman" w:hAnsi="Arial" w:cs="Arial"/>
          <w:color w:val="444444"/>
          <w:sz w:val="24"/>
          <w:szCs w:val="24"/>
          <w:lang w:eastAsia="ru-RU"/>
        </w:rPr>
        <w:br/>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В здании (комплексе зданий), где </w:t>
      </w:r>
      <w:proofErr w:type="gramStart"/>
      <w:r w:rsidRPr="008B64A9">
        <w:rPr>
          <w:rFonts w:ascii="Arial" w:eastAsia="Times New Roman" w:hAnsi="Arial" w:cs="Arial"/>
          <w:color w:val="444444"/>
          <w:sz w:val="24"/>
          <w:szCs w:val="24"/>
          <w:lang w:eastAsia="ru-RU"/>
        </w:rPr>
        <w:t>расположен</w:t>
      </w:r>
      <w:proofErr w:type="gramEnd"/>
      <w:r w:rsidRPr="008B64A9">
        <w:rPr>
          <w:rFonts w:ascii="Arial" w:eastAsia="Times New Roman" w:hAnsi="Arial" w:cs="Arial"/>
          <w:color w:val="444444"/>
          <w:sz w:val="24"/>
          <w:szCs w:val="24"/>
          <w:lang w:eastAsia="ru-RU"/>
        </w:rPr>
        <w:t xml:space="preserve"> ППЭ, до входа в ППЭ выделяются:</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2) помещения для представителей образовательных организаций, сопровождающих участников ГИА (далее - сопровождающие).</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ППЭ выделяется Штаб ППЭ.</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случае сканирования экзаменационных работ участников ГИА в Штабе ППЭ указанное помещение обеспечивается компьютером и сканером.</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8B64A9">
        <w:rPr>
          <w:rFonts w:ascii="Arial" w:eastAsia="Times New Roman" w:hAnsi="Arial" w:cs="Arial"/>
          <w:color w:val="444444"/>
          <w:sz w:val="24"/>
          <w:szCs w:val="24"/>
          <w:lang w:eastAsia="ru-RU"/>
        </w:rPr>
        <w:t>Рособрнадзора</w:t>
      </w:r>
      <w:proofErr w:type="spellEnd"/>
      <w:r w:rsidRPr="008B64A9">
        <w:rPr>
          <w:rFonts w:ascii="Arial" w:eastAsia="Times New Roman" w:hAnsi="Arial" w:cs="Arial"/>
          <w:color w:val="444444"/>
          <w:sz w:val="24"/>
          <w:szCs w:val="24"/>
          <w:lang w:eastAsia="ru-RU"/>
        </w:rPr>
        <w:t xml:space="preserve">, а также иных лиц, определенных </w:t>
      </w:r>
      <w:proofErr w:type="spellStart"/>
      <w:r w:rsidRPr="008B64A9">
        <w:rPr>
          <w:rFonts w:ascii="Arial" w:eastAsia="Times New Roman" w:hAnsi="Arial" w:cs="Arial"/>
          <w:color w:val="444444"/>
          <w:sz w:val="24"/>
          <w:szCs w:val="24"/>
          <w:lang w:eastAsia="ru-RU"/>
        </w:rPr>
        <w:t>Рособрнадзором</w:t>
      </w:r>
      <w:proofErr w:type="spellEnd"/>
      <w:r w:rsidRPr="008B64A9">
        <w:rPr>
          <w:rFonts w:ascii="Arial" w:eastAsia="Times New Roman" w:hAnsi="Arial" w:cs="Arial"/>
          <w:color w:val="444444"/>
          <w:sz w:val="24"/>
          <w:szCs w:val="24"/>
          <w:lang w:eastAsia="ru-RU"/>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lastRenderedPageBreak/>
        <w:t>В ППЭ выделяется помещение для медицинских работников, которое изолируется от аудиторий, используемых для проведения экзаменов.</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Помещения, не использующиеся для проведения экзаменов, в день проведения экзаменов должны быть заперты и опечатаны.</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55. В день проведения ГИА в аудиториях должны быть закрыты стенды, плакаты и иные материалы со справочно-познавательной информацией.</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Для каждого участника ГИА организуется отдельное рабочее место.</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В случаях, установленных </w:t>
      </w:r>
      <w:hyperlink r:id="rId48" w:anchor="7EG0KI" w:history="1">
        <w:r w:rsidRPr="008B64A9">
          <w:rPr>
            <w:rFonts w:ascii="Arial" w:eastAsia="Times New Roman" w:hAnsi="Arial" w:cs="Arial"/>
            <w:color w:val="0000FF"/>
            <w:sz w:val="24"/>
            <w:szCs w:val="24"/>
            <w:u w:val="single"/>
            <w:lang w:eastAsia="ru-RU"/>
          </w:rPr>
          <w:t>подпунктом 24 пункта 26</w:t>
        </w:r>
      </w:hyperlink>
      <w:r w:rsidRPr="008B64A9">
        <w:rPr>
          <w:rFonts w:ascii="Arial" w:eastAsia="Times New Roman" w:hAnsi="Arial" w:cs="Arial"/>
          <w:color w:val="444444"/>
          <w:sz w:val="24"/>
          <w:szCs w:val="24"/>
          <w:lang w:eastAsia="ru-RU"/>
        </w:rPr>
        <w:t>, </w:t>
      </w:r>
      <w:hyperlink r:id="rId49" w:anchor="8OK0LM" w:history="1">
        <w:r w:rsidRPr="008B64A9">
          <w:rPr>
            <w:rFonts w:ascii="Arial" w:eastAsia="Times New Roman" w:hAnsi="Arial" w:cs="Arial"/>
            <w:color w:val="0000FF"/>
            <w:sz w:val="24"/>
            <w:szCs w:val="24"/>
            <w:u w:val="single"/>
            <w:lang w:eastAsia="ru-RU"/>
          </w:rPr>
          <w:t>подпунктом 18 пункта 27</w:t>
        </w:r>
      </w:hyperlink>
      <w:r w:rsidRPr="008B64A9">
        <w:rPr>
          <w:rFonts w:ascii="Arial" w:eastAsia="Times New Roman" w:hAnsi="Arial" w:cs="Arial"/>
          <w:color w:val="444444"/>
          <w:sz w:val="24"/>
          <w:szCs w:val="24"/>
          <w:lang w:eastAsia="ru-RU"/>
        </w:rPr>
        <w:t>, </w:t>
      </w:r>
      <w:hyperlink r:id="rId50" w:anchor="8P40LP" w:history="1">
        <w:r w:rsidRPr="008B64A9">
          <w:rPr>
            <w:rFonts w:ascii="Arial" w:eastAsia="Times New Roman" w:hAnsi="Arial" w:cs="Arial"/>
            <w:color w:val="0000FF"/>
            <w:sz w:val="24"/>
            <w:szCs w:val="24"/>
            <w:u w:val="single"/>
            <w:lang w:eastAsia="ru-RU"/>
          </w:rPr>
          <w:t>подпунктами 5</w:t>
        </w:r>
      </w:hyperlink>
      <w:r w:rsidRPr="008B64A9">
        <w:rPr>
          <w:rFonts w:ascii="Arial" w:eastAsia="Times New Roman" w:hAnsi="Arial" w:cs="Arial"/>
          <w:color w:val="444444"/>
          <w:sz w:val="24"/>
          <w:szCs w:val="24"/>
          <w:lang w:eastAsia="ru-RU"/>
        </w:rPr>
        <w:t> и </w:t>
      </w:r>
      <w:hyperlink r:id="rId51" w:anchor="8PC0LR" w:history="1">
        <w:r w:rsidRPr="008B64A9">
          <w:rPr>
            <w:rFonts w:ascii="Arial" w:eastAsia="Times New Roman" w:hAnsi="Arial" w:cs="Arial"/>
            <w:color w:val="0000FF"/>
            <w:sz w:val="24"/>
            <w:szCs w:val="24"/>
            <w:u w:val="single"/>
            <w:lang w:eastAsia="ru-RU"/>
          </w:rPr>
          <w:t>7 пункта 51</w:t>
        </w:r>
      </w:hyperlink>
      <w:r w:rsidRPr="008B64A9">
        <w:rPr>
          <w:rFonts w:ascii="Arial" w:eastAsia="Times New Roman" w:hAnsi="Arial" w:cs="Arial"/>
          <w:color w:val="444444"/>
          <w:sz w:val="24"/>
          <w:szCs w:val="24"/>
          <w:lang w:eastAsia="ru-RU"/>
        </w:rPr>
        <w:t>, </w:t>
      </w:r>
      <w:hyperlink r:id="rId52" w:anchor="8Q80M6" w:history="1">
        <w:r w:rsidRPr="008B64A9">
          <w:rPr>
            <w:rFonts w:ascii="Arial" w:eastAsia="Times New Roman" w:hAnsi="Arial" w:cs="Arial"/>
            <w:color w:val="0000FF"/>
            <w:sz w:val="24"/>
            <w:szCs w:val="24"/>
            <w:u w:val="single"/>
            <w:lang w:eastAsia="ru-RU"/>
          </w:rPr>
          <w:t>пунктами 59</w:t>
        </w:r>
      </w:hyperlink>
      <w:r w:rsidRPr="008B64A9">
        <w:rPr>
          <w:rFonts w:ascii="Arial" w:eastAsia="Times New Roman" w:hAnsi="Arial" w:cs="Arial"/>
          <w:color w:val="444444"/>
          <w:sz w:val="24"/>
          <w:szCs w:val="24"/>
          <w:lang w:eastAsia="ru-RU"/>
        </w:rPr>
        <w:t>, </w:t>
      </w:r>
      <w:hyperlink r:id="rId53" w:anchor="8Q60M4" w:history="1">
        <w:r w:rsidRPr="008B64A9">
          <w:rPr>
            <w:rFonts w:ascii="Arial" w:eastAsia="Times New Roman" w:hAnsi="Arial" w:cs="Arial"/>
            <w:color w:val="0000FF"/>
            <w:sz w:val="24"/>
            <w:szCs w:val="24"/>
            <w:u w:val="single"/>
            <w:lang w:eastAsia="ru-RU"/>
          </w:rPr>
          <w:t>65-67 Порядка</w:t>
        </w:r>
      </w:hyperlink>
      <w:r w:rsidRPr="008B64A9">
        <w:rPr>
          <w:rFonts w:ascii="Arial" w:eastAsia="Times New Roman" w:hAnsi="Arial" w:cs="Arial"/>
          <w:color w:val="444444"/>
          <w:sz w:val="24"/>
          <w:szCs w:val="24"/>
          <w:lang w:eastAsia="ru-RU"/>
        </w:rPr>
        <w:t>,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w:t>
      </w:r>
      <w:proofErr w:type="gramEnd"/>
      <w:r w:rsidRPr="008B64A9">
        <w:rPr>
          <w:rFonts w:ascii="Arial" w:eastAsia="Times New Roman" w:hAnsi="Arial" w:cs="Arial"/>
          <w:color w:val="444444"/>
          <w:sz w:val="24"/>
          <w:szCs w:val="24"/>
          <w:lang w:eastAsia="ru-RU"/>
        </w:rPr>
        <w:t xml:space="preserve">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56. В день проведения экзамена в ППЭ присутствуют:</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2) руководитель ППЭ и организаторы, осуществляющие организацию и проведение ГИА в ППЭ в соответствии с требованиями Порядка;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3) не менее одного члена ГЭК;</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5) сотрудники, осуществляющие охрану правопорядка, и (или) сотрудники органов внутренних дел (полиции);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6) медицинские работники;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lastRenderedPageBreak/>
        <w:t>7) специалисты по проведению инструктажа и обеспечению лабораторных работ (при необходимости);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8) экзаменаторы-собеседники (при проведении ГВЭ в устной форме);</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10) ассистенты, оказывающие лицам, указанным в </w:t>
      </w:r>
      <w:hyperlink r:id="rId54" w:anchor="8Q40M6" w:history="1">
        <w:r w:rsidRPr="008B64A9">
          <w:rPr>
            <w:rFonts w:ascii="Arial" w:eastAsia="Times New Roman" w:hAnsi="Arial" w:cs="Arial"/>
            <w:color w:val="0000FF"/>
            <w:sz w:val="24"/>
            <w:szCs w:val="24"/>
            <w:u w:val="single"/>
            <w:lang w:eastAsia="ru-RU"/>
          </w:rPr>
          <w:t>пункте 51 Порядка</w:t>
        </w:r>
      </w:hyperlink>
      <w:r w:rsidRPr="008B64A9">
        <w:rPr>
          <w:rFonts w:ascii="Arial" w:eastAsia="Times New Roman" w:hAnsi="Arial" w:cs="Arial"/>
          <w:color w:val="444444"/>
          <w:sz w:val="24"/>
          <w:szCs w:val="24"/>
          <w:lang w:eastAsia="ru-RU"/>
        </w:rPr>
        <w:t>,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r:id="rId55" w:anchor="8OK0LL" w:history="1">
        <w:r w:rsidRPr="008B64A9">
          <w:rPr>
            <w:rFonts w:ascii="Arial" w:eastAsia="Times New Roman" w:hAnsi="Arial" w:cs="Arial"/>
            <w:color w:val="0000FF"/>
            <w:sz w:val="24"/>
            <w:szCs w:val="24"/>
            <w:u w:val="single"/>
            <w:lang w:eastAsia="ru-RU"/>
          </w:rPr>
          <w:t>подпунктом 1 пункта 51 Порядка</w:t>
        </w:r>
      </w:hyperlink>
      <w:r w:rsidRPr="008B64A9">
        <w:rPr>
          <w:rFonts w:ascii="Arial" w:eastAsia="Times New Roman" w:hAnsi="Arial" w:cs="Arial"/>
          <w:color w:val="444444"/>
          <w:sz w:val="24"/>
          <w:szCs w:val="24"/>
          <w:lang w:eastAsia="ru-RU"/>
        </w:rPr>
        <w:t> (при необходимости).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w:t>
      </w:r>
      <w:r w:rsidRPr="008B64A9">
        <w:rPr>
          <w:rFonts w:ascii="Arial" w:eastAsia="Times New Roman" w:hAnsi="Arial" w:cs="Arial"/>
          <w:color w:val="444444"/>
          <w:sz w:val="24"/>
          <w:szCs w:val="24"/>
          <w:lang w:eastAsia="ru-RU"/>
        </w:rPr>
        <w:pict>
          <v:shape id="_x0000_i1049" type="#_x0000_t75" alt="" style="width:12.75pt;height:17.25pt"/>
        </w:pict>
      </w:r>
      <w:r w:rsidRPr="008B64A9">
        <w:rPr>
          <w:rFonts w:ascii="Arial" w:eastAsia="Times New Roman" w:hAnsi="Arial" w:cs="Arial"/>
          <w:color w:val="444444"/>
          <w:sz w:val="24"/>
          <w:szCs w:val="24"/>
          <w:lang w:eastAsia="ru-RU"/>
        </w:rPr>
        <w: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w:t>
      </w:r>
      <w:proofErr w:type="gramEnd"/>
      <w:r w:rsidRPr="008B64A9">
        <w:rPr>
          <w:rFonts w:ascii="Arial" w:eastAsia="Times New Roman" w:hAnsi="Arial" w:cs="Arial"/>
          <w:color w:val="444444"/>
          <w:sz w:val="24"/>
          <w:szCs w:val="24"/>
          <w:lang w:eastAsia="ru-RU"/>
        </w:rPr>
        <w:t xml:space="preserve"> отдаленных </w:t>
      </w:r>
      <w:proofErr w:type="gramStart"/>
      <w:r w:rsidRPr="008B64A9">
        <w:rPr>
          <w:rFonts w:ascii="Arial" w:eastAsia="Times New Roman" w:hAnsi="Arial" w:cs="Arial"/>
          <w:color w:val="444444"/>
          <w:sz w:val="24"/>
          <w:szCs w:val="24"/>
          <w:lang w:eastAsia="ru-RU"/>
        </w:rPr>
        <w:t>местностях</w:t>
      </w:r>
      <w:proofErr w:type="gramEnd"/>
      <w:r w:rsidRPr="008B64A9">
        <w:rPr>
          <w:rFonts w:ascii="Arial" w:eastAsia="Times New Roman" w:hAnsi="Arial" w:cs="Arial"/>
          <w:color w:val="444444"/>
          <w:sz w:val="24"/>
          <w:szCs w:val="24"/>
          <w:lang w:eastAsia="ru-RU"/>
        </w:rPr>
        <w:t>,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50" type="#_x0000_t75" alt="" style="width:12.75pt;height:17.25pt"/>
        </w:pict>
      </w:r>
      <w:r w:rsidRPr="008B64A9">
        <w:rPr>
          <w:rFonts w:ascii="Arial" w:eastAsia="Times New Roman" w:hAnsi="Arial" w:cs="Arial"/>
          <w:color w:val="444444"/>
          <w:sz w:val="24"/>
          <w:szCs w:val="24"/>
          <w:lang w:eastAsia="ru-RU"/>
        </w:rPr>
        <w:t> </w:t>
      </w:r>
      <w:hyperlink r:id="rId56" w:anchor="7DM0K9" w:history="1">
        <w:r w:rsidRPr="008B64A9">
          <w:rPr>
            <w:rFonts w:ascii="Arial" w:eastAsia="Times New Roman" w:hAnsi="Arial" w:cs="Arial"/>
            <w:color w:val="0000FF"/>
            <w:sz w:val="24"/>
            <w:szCs w:val="24"/>
            <w:u w:val="single"/>
            <w:lang w:eastAsia="ru-RU"/>
          </w:rPr>
          <w:t>Статья 14 Семейного кодекса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lastRenderedPageBreak/>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57. В день проведения экзамена по решению </w:t>
      </w:r>
      <w:proofErr w:type="spellStart"/>
      <w:r w:rsidRPr="008B64A9">
        <w:rPr>
          <w:rFonts w:ascii="Arial" w:eastAsia="Times New Roman" w:hAnsi="Arial" w:cs="Arial"/>
          <w:color w:val="444444"/>
          <w:sz w:val="24"/>
          <w:szCs w:val="24"/>
          <w:lang w:eastAsia="ru-RU"/>
        </w:rPr>
        <w:t>Рособрнадзора</w:t>
      </w:r>
      <w:proofErr w:type="spellEnd"/>
      <w:r w:rsidRPr="008B64A9">
        <w:rPr>
          <w:rFonts w:ascii="Arial" w:eastAsia="Times New Roman" w:hAnsi="Arial" w:cs="Arial"/>
          <w:color w:val="444444"/>
          <w:sz w:val="24"/>
          <w:szCs w:val="24"/>
          <w:lang w:eastAsia="ru-RU"/>
        </w:rPr>
        <w:t xml:space="preserve"> в ППЭ присутствуют должностные лица </w:t>
      </w:r>
      <w:proofErr w:type="spellStart"/>
      <w:r w:rsidRPr="008B64A9">
        <w:rPr>
          <w:rFonts w:ascii="Arial" w:eastAsia="Times New Roman" w:hAnsi="Arial" w:cs="Arial"/>
          <w:color w:val="444444"/>
          <w:sz w:val="24"/>
          <w:szCs w:val="24"/>
          <w:lang w:eastAsia="ru-RU"/>
        </w:rPr>
        <w:t>Рособрнадзора</w:t>
      </w:r>
      <w:proofErr w:type="spellEnd"/>
      <w:r w:rsidRPr="008B64A9">
        <w:rPr>
          <w:rFonts w:ascii="Arial" w:eastAsia="Times New Roman" w:hAnsi="Arial" w:cs="Arial"/>
          <w:color w:val="444444"/>
          <w:sz w:val="24"/>
          <w:szCs w:val="24"/>
          <w:lang w:eastAsia="ru-RU"/>
        </w:rPr>
        <w:t xml:space="preserve">, иные лица, определенные </w:t>
      </w:r>
      <w:proofErr w:type="spellStart"/>
      <w:r w:rsidRPr="008B64A9">
        <w:rPr>
          <w:rFonts w:ascii="Arial" w:eastAsia="Times New Roman" w:hAnsi="Arial" w:cs="Arial"/>
          <w:color w:val="444444"/>
          <w:sz w:val="24"/>
          <w:szCs w:val="24"/>
          <w:lang w:eastAsia="ru-RU"/>
        </w:rPr>
        <w:t>Рособрнадзором</w:t>
      </w:r>
      <w:proofErr w:type="spellEnd"/>
      <w:r w:rsidRPr="008B64A9">
        <w:rPr>
          <w:rFonts w:ascii="Arial" w:eastAsia="Times New Roman" w:hAnsi="Arial" w:cs="Arial"/>
          <w:color w:val="444444"/>
          <w:sz w:val="24"/>
          <w:szCs w:val="24"/>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день проведения экзамена в ППЭ могут присутствовать аккредитованные представители средств массовой информации и общественные наблюдатели.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абзацем четвертом </w:t>
      </w:r>
      <w:hyperlink r:id="rId57" w:anchor="8Q80M6" w:history="1">
        <w:r w:rsidRPr="008B64A9">
          <w:rPr>
            <w:rFonts w:ascii="Arial" w:eastAsia="Times New Roman" w:hAnsi="Arial" w:cs="Arial"/>
            <w:color w:val="0000FF"/>
            <w:sz w:val="24"/>
            <w:szCs w:val="24"/>
            <w:u w:val="single"/>
            <w:lang w:eastAsia="ru-RU"/>
          </w:rPr>
          <w:t>пункта 59 Порядка</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Общественные наблюдатели свободно перемещаются по ППЭ. При этом в аудитории может находиться один общественный наблюдатель.</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58. Допу</w:t>
      </w:r>
      <w:proofErr w:type="gramStart"/>
      <w:r w:rsidRPr="008B64A9">
        <w:rPr>
          <w:rFonts w:ascii="Arial" w:eastAsia="Times New Roman" w:hAnsi="Arial" w:cs="Arial"/>
          <w:color w:val="444444"/>
          <w:sz w:val="24"/>
          <w:szCs w:val="24"/>
          <w:lang w:eastAsia="ru-RU"/>
        </w:rPr>
        <w:t>ск в ПП</w:t>
      </w:r>
      <w:proofErr w:type="gramEnd"/>
      <w:r w:rsidRPr="008B64A9">
        <w:rPr>
          <w:rFonts w:ascii="Arial" w:eastAsia="Times New Roman" w:hAnsi="Arial" w:cs="Arial"/>
          <w:color w:val="444444"/>
          <w:sz w:val="24"/>
          <w:szCs w:val="24"/>
          <w:lang w:eastAsia="ru-RU"/>
        </w:rPr>
        <w:t>Э лиц, указанных в </w:t>
      </w:r>
      <w:hyperlink r:id="rId58" w:anchor="8Q40M4" w:history="1">
        <w:r w:rsidRPr="008B64A9">
          <w:rPr>
            <w:rFonts w:ascii="Arial" w:eastAsia="Times New Roman" w:hAnsi="Arial" w:cs="Arial"/>
            <w:color w:val="0000FF"/>
            <w:sz w:val="24"/>
            <w:szCs w:val="24"/>
            <w:u w:val="single"/>
            <w:lang w:eastAsia="ru-RU"/>
          </w:rPr>
          <w:t>пункте 57 Порядка</w:t>
        </w:r>
      </w:hyperlink>
      <w:r w:rsidRPr="008B64A9">
        <w:rPr>
          <w:rFonts w:ascii="Arial" w:eastAsia="Times New Roman" w:hAnsi="Arial" w:cs="Arial"/>
          <w:color w:val="444444"/>
          <w:sz w:val="24"/>
          <w:szCs w:val="24"/>
          <w:lang w:eastAsia="ru-RU"/>
        </w:rPr>
        <w:t>,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Допуск участников ГИА, а также лиц, указанных в </w:t>
      </w:r>
      <w:hyperlink r:id="rId59" w:anchor="8Q20M4" w:history="1">
        <w:r w:rsidRPr="008B64A9">
          <w:rPr>
            <w:rFonts w:ascii="Arial" w:eastAsia="Times New Roman" w:hAnsi="Arial" w:cs="Arial"/>
            <w:color w:val="0000FF"/>
            <w:sz w:val="24"/>
            <w:szCs w:val="24"/>
            <w:u w:val="single"/>
            <w:lang w:eastAsia="ru-RU"/>
          </w:rPr>
          <w:t>подпунктах 2-4</w:t>
        </w:r>
      </w:hyperlink>
      <w:r w:rsidRPr="008B64A9">
        <w:rPr>
          <w:rFonts w:ascii="Arial" w:eastAsia="Times New Roman" w:hAnsi="Arial" w:cs="Arial"/>
          <w:color w:val="444444"/>
          <w:sz w:val="24"/>
          <w:szCs w:val="24"/>
          <w:lang w:eastAsia="ru-RU"/>
        </w:rPr>
        <w:t>, </w:t>
      </w:r>
      <w:hyperlink r:id="rId60" w:anchor="8PS0M0" w:history="1">
        <w:r w:rsidRPr="008B64A9">
          <w:rPr>
            <w:rFonts w:ascii="Arial" w:eastAsia="Times New Roman" w:hAnsi="Arial" w:cs="Arial"/>
            <w:color w:val="0000FF"/>
            <w:sz w:val="24"/>
            <w:szCs w:val="24"/>
            <w:u w:val="single"/>
            <w:lang w:eastAsia="ru-RU"/>
          </w:rPr>
          <w:t>7-10 пункта 56 Порядка</w:t>
        </w:r>
      </w:hyperlink>
      <w:r w:rsidRPr="008B64A9">
        <w:rPr>
          <w:rFonts w:ascii="Arial" w:eastAsia="Times New Roman" w:hAnsi="Arial" w:cs="Arial"/>
          <w:color w:val="444444"/>
          <w:sz w:val="24"/>
          <w:szCs w:val="24"/>
          <w:lang w:eastAsia="ru-RU"/>
        </w:rPr>
        <w:t xml:space="preserve">, в ППЭ осуществляется при наличии у них документов, удостоверяющих личность, и при наличии их в списках распределения </w:t>
      </w:r>
      <w:proofErr w:type="gramStart"/>
      <w:r w:rsidRPr="008B64A9">
        <w:rPr>
          <w:rFonts w:ascii="Arial" w:eastAsia="Times New Roman" w:hAnsi="Arial" w:cs="Arial"/>
          <w:color w:val="444444"/>
          <w:sz w:val="24"/>
          <w:szCs w:val="24"/>
          <w:lang w:eastAsia="ru-RU"/>
        </w:rPr>
        <w:t>в</w:t>
      </w:r>
      <w:proofErr w:type="gramEnd"/>
      <w:r w:rsidRPr="008B64A9">
        <w:rPr>
          <w:rFonts w:ascii="Arial" w:eastAsia="Times New Roman" w:hAnsi="Arial" w:cs="Arial"/>
          <w:color w:val="444444"/>
          <w:sz w:val="24"/>
          <w:szCs w:val="24"/>
          <w:lang w:eastAsia="ru-RU"/>
        </w:rPr>
        <w:t xml:space="preserve"> данный ППЭ.</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w:t>
      </w:r>
      <w:proofErr w:type="gramStart"/>
      <w:r w:rsidRPr="008B64A9">
        <w:rPr>
          <w:rFonts w:ascii="Arial" w:eastAsia="Times New Roman" w:hAnsi="Arial" w:cs="Arial"/>
          <w:color w:val="444444"/>
          <w:sz w:val="24"/>
          <w:szCs w:val="24"/>
          <w:lang w:eastAsia="ru-RU"/>
        </w:rPr>
        <w:t>в</w:t>
      </w:r>
      <w:proofErr w:type="gramEnd"/>
      <w:r w:rsidRPr="008B64A9">
        <w:rPr>
          <w:rFonts w:ascii="Arial" w:eastAsia="Times New Roman" w:hAnsi="Arial" w:cs="Arial"/>
          <w:color w:val="444444"/>
          <w:sz w:val="24"/>
          <w:szCs w:val="24"/>
          <w:lang w:eastAsia="ru-RU"/>
        </w:rPr>
        <w:t xml:space="preserve"> данный ППЭ.</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rsidRPr="008B64A9">
        <w:rPr>
          <w:rFonts w:ascii="Arial" w:eastAsia="Times New Roman" w:hAnsi="Arial" w:cs="Arial"/>
          <w:color w:val="444444"/>
          <w:sz w:val="24"/>
          <w:szCs w:val="24"/>
          <w:lang w:eastAsia="ru-RU"/>
        </w:rPr>
        <w:t>данный</w:t>
      </w:r>
      <w:proofErr w:type="gramEnd"/>
      <w:r w:rsidRPr="008B64A9">
        <w:rPr>
          <w:rFonts w:ascii="Arial" w:eastAsia="Times New Roman" w:hAnsi="Arial" w:cs="Arial"/>
          <w:color w:val="444444"/>
          <w:sz w:val="24"/>
          <w:szCs w:val="24"/>
          <w:lang w:eastAsia="ru-RU"/>
        </w:rPr>
        <w:t xml:space="preserve"> ППЭ осуществляются при входе в ППЭ организаторами совместно с сотрудниками, осуществляющими охрану правопорядка.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lastRenderedPageBreak/>
        <w:t xml:space="preserve">В случае отсутствия у участника ГИА документа, удостоверяющего личность, при наличии его в списках распределения </w:t>
      </w:r>
      <w:proofErr w:type="gramStart"/>
      <w:r w:rsidRPr="008B64A9">
        <w:rPr>
          <w:rFonts w:ascii="Arial" w:eastAsia="Times New Roman" w:hAnsi="Arial" w:cs="Arial"/>
          <w:color w:val="444444"/>
          <w:sz w:val="24"/>
          <w:szCs w:val="24"/>
          <w:lang w:eastAsia="ru-RU"/>
        </w:rPr>
        <w:t>в</w:t>
      </w:r>
      <w:proofErr w:type="gramEnd"/>
      <w:r w:rsidRPr="008B64A9">
        <w:rPr>
          <w:rFonts w:ascii="Arial" w:eastAsia="Times New Roman" w:hAnsi="Arial" w:cs="Arial"/>
          <w:color w:val="444444"/>
          <w:sz w:val="24"/>
          <w:szCs w:val="24"/>
          <w:lang w:eastAsia="ru-RU"/>
        </w:rPr>
        <w:t xml:space="preserve"> </w:t>
      </w:r>
      <w:proofErr w:type="gramStart"/>
      <w:r w:rsidRPr="008B64A9">
        <w:rPr>
          <w:rFonts w:ascii="Arial" w:eastAsia="Times New Roman" w:hAnsi="Arial" w:cs="Arial"/>
          <w:color w:val="444444"/>
          <w:sz w:val="24"/>
          <w:szCs w:val="24"/>
          <w:lang w:eastAsia="ru-RU"/>
        </w:rPr>
        <w:t>данный</w:t>
      </w:r>
      <w:proofErr w:type="gramEnd"/>
      <w:r w:rsidRPr="008B64A9">
        <w:rPr>
          <w:rFonts w:ascii="Arial" w:eastAsia="Times New Roman" w:hAnsi="Arial" w:cs="Arial"/>
          <w:color w:val="444444"/>
          <w:sz w:val="24"/>
          <w:szCs w:val="24"/>
          <w:lang w:eastAsia="ru-RU"/>
        </w:rPr>
        <w:t xml:space="preserve"> ППЭ, он допускается в ППЭ после подтверждения его личности сопровождающим.</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В случае если участник ГИА опоздал на экзамен, начало которого устанавливается едиными расписаниями проведения ОГЭ, ГВЭ</w:t>
      </w:r>
      <w:r w:rsidRPr="008B64A9">
        <w:rPr>
          <w:rFonts w:ascii="Arial" w:eastAsia="Times New Roman" w:hAnsi="Arial" w:cs="Arial"/>
          <w:color w:val="444444"/>
          <w:sz w:val="24"/>
          <w:szCs w:val="24"/>
          <w:lang w:eastAsia="ru-RU"/>
        </w:rPr>
        <w:pict>
          <v:shape id="_x0000_i1051" type="#_x0000_t75" alt="" style="width:12.75pt;height:17.25pt"/>
        </w:pict>
      </w:r>
      <w:r w:rsidRPr="008B64A9">
        <w:rPr>
          <w:rFonts w:ascii="Arial" w:eastAsia="Times New Roman" w:hAnsi="Arial" w:cs="Arial"/>
          <w:color w:val="444444"/>
          <w:sz w:val="24"/>
          <w:szCs w:val="24"/>
          <w:lang w:eastAsia="ru-RU"/>
        </w:rPr>
        <w: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абзацем седьмым </w:t>
      </w:r>
      <w:hyperlink r:id="rId61" w:anchor="8OQ0LM" w:history="1">
        <w:r w:rsidRPr="008B64A9">
          <w:rPr>
            <w:rFonts w:ascii="Arial" w:eastAsia="Times New Roman" w:hAnsi="Arial" w:cs="Arial"/>
            <w:color w:val="0000FF"/>
            <w:sz w:val="24"/>
            <w:szCs w:val="24"/>
            <w:u w:val="single"/>
            <w:lang w:eastAsia="ru-RU"/>
          </w:rPr>
          <w:t>пункта 61 Порядка</w:t>
        </w:r>
      </w:hyperlink>
      <w:r w:rsidRPr="008B64A9">
        <w:rPr>
          <w:rFonts w:ascii="Arial" w:eastAsia="Times New Roman" w:hAnsi="Arial" w:cs="Arial"/>
          <w:color w:val="444444"/>
          <w:sz w:val="24"/>
          <w:szCs w:val="24"/>
          <w:lang w:eastAsia="ru-RU"/>
        </w:rPr>
        <w:t>, не продлевается, инструктаж, проводимый организаторами в соответствии с абзацем третьим </w:t>
      </w:r>
      <w:hyperlink r:id="rId62" w:anchor="8OQ0LM" w:history="1">
        <w:r w:rsidRPr="008B64A9">
          <w:rPr>
            <w:rFonts w:ascii="Arial" w:eastAsia="Times New Roman" w:hAnsi="Arial" w:cs="Arial"/>
            <w:color w:val="0000FF"/>
            <w:sz w:val="24"/>
            <w:szCs w:val="24"/>
            <w:u w:val="single"/>
            <w:lang w:eastAsia="ru-RU"/>
          </w:rPr>
          <w:t>пункта 61 Порядка</w:t>
        </w:r>
      </w:hyperlink>
      <w:r w:rsidRPr="008B64A9">
        <w:rPr>
          <w:rFonts w:ascii="Arial" w:eastAsia="Times New Roman" w:hAnsi="Arial" w:cs="Arial"/>
          <w:color w:val="444444"/>
          <w:sz w:val="24"/>
          <w:szCs w:val="24"/>
          <w:lang w:eastAsia="ru-RU"/>
        </w:rPr>
        <w:t>, не проводится (за исключением, когда</w:t>
      </w:r>
      <w:proofErr w:type="gramEnd"/>
      <w:r w:rsidRPr="008B64A9">
        <w:rPr>
          <w:rFonts w:ascii="Arial" w:eastAsia="Times New Roman" w:hAnsi="Arial" w:cs="Arial"/>
          <w:color w:val="444444"/>
          <w:sz w:val="24"/>
          <w:szCs w:val="24"/>
          <w:lang w:eastAsia="ru-RU"/>
        </w:rPr>
        <w:t xml:space="preserve"> в аудитории нет других участников ГИА), о чем сообщается участнику ГИА.</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52" type="#_x0000_t75" alt="" style="width:12.75pt;height:17.25pt"/>
        </w:pict>
      </w:r>
      <w:r w:rsidRPr="008B64A9">
        <w:rPr>
          <w:rFonts w:ascii="Arial" w:eastAsia="Times New Roman" w:hAnsi="Arial" w:cs="Arial"/>
          <w:color w:val="444444"/>
          <w:sz w:val="24"/>
          <w:szCs w:val="24"/>
          <w:lang w:eastAsia="ru-RU"/>
        </w:rPr>
        <w:t> </w:t>
      </w:r>
      <w:hyperlink r:id="rId63" w:anchor="A9M0NO" w:history="1">
        <w:r w:rsidRPr="008B64A9">
          <w:rPr>
            <w:rFonts w:ascii="Arial" w:eastAsia="Times New Roman" w:hAnsi="Arial" w:cs="Arial"/>
            <w:color w:val="0000FF"/>
            <w:sz w:val="24"/>
            <w:szCs w:val="24"/>
            <w:u w:val="single"/>
            <w:lang w:eastAsia="ru-RU"/>
          </w:rPr>
          <w:t>Часть 5 статьи 59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 xml:space="preserve">В случае проведения ОГЭ по учебному предмету, спецификацией КИМ по которому предусмотрено прослушивание текста, записанного на </w:t>
      </w:r>
      <w:proofErr w:type="spellStart"/>
      <w:r w:rsidRPr="008B64A9">
        <w:rPr>
          <w:rFonts w:ascii="Arial" w:eastAsia="Times New Roman" w:hAnsi="Arial" w:cs="Arial"/>
          <w:color w:val="444444"/>
          <w:sz w:val="24"/>
          <w:szCs w:val="24"/>
          <w:lang w:eastAsia="ru-RU"/>
        </w:rPr>
        <w:t>аудионоситель</w:t>
      </w:r>
      <w:proofErr w:type="spellEnd"/>
      <w:r w:rsidRPr="008B64A9">
        <w:rPr>
          <w:rFonts w:ascii="Arial" w:eastAsia="Times New Roman" w:hAnsi="Arial" w:cs="Arial"/>
          <w:color w:val="444444"/>
          <w:sz w:val="24"/>
          <w:szCs w:val="24"/>
          <w:lang w:eastAsia="ru-RU"/>
        </w:rPr>
        <w:t>,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8B64A9">
        <w:rPr>
          <w:rFonts w:ascii="Arial" w:eastAsia="Times New Roman" w:hAnsi="Arial" w:cs="Arial"/>
          <w:color w:val="444444"/>
          <w:sz w:val="24"/>
          <w:szCs w:val="24"/>
          <w:lang w:eastAsia="ru-RU"/>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В случае если в течение двух часов от начала экзамена, устанавливаемого едиными расписаниями проведения ОГЭ, ГВЭ</w:t>
      </w:r>
      <w:r w:rsidRPr="008B64A9">
        <w:rPr>
          <w:rFonts w:ascii="Arial" w:eastAsia="Times New Roman" w:hAnsi="Arial" w:cs="Arial"/>
          <w:color w:val="444444"/>
          <w:sz w:val="24"/>
          <w:szCs w:val="24"/>
          <w:lang w:eastAsia="ru-RU"/>
        </w:rPr>
        <w:pict>
          <v:shape id="_x0000_i1053" type="#_x0000_t75" alt="" style="width:12pt;height:17.25pt"/>
        </w:pict>
      </w:r>
      <w:r w:rsidRPr="008B64A9">
        <w:rPr>
          <w:rFonts w:ascii="Arial" w:eastAsia="Times New Roman" w:hAnsi="Arial" w:cs="Arial"/>
          <w:color w:val="444444"/>
          <w:sz w:val="24"/>
          <w:szCs w:val="24"/>
          <w:lang w:eastAsia="ru-RU"/>
        </w:rPr>
        <w: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8B64A9">
        <w:rPr>
          <w:rFonts w:ascii="Arial" w:eastAsia="Times New Roman" w:hAnsi="Arial" w:cs="Arial"/>
          <w:color w:val="444444"/>
          <w:sz w:val="24"/>
          <w:szCs w:val="24"/>
          <w:lang w:eastAsia="ru-RU"/>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r:id="rId64" w:anchor="8PK0LV" w:history="1">
        <w:r w:rsidRPr="008B64A9">
          <w:rPr>
            <w:rFonts w:ascii="Arial" w:eastAsia="Times New Roman" w:hAnsi="Arial" w:cs="Arial"/>
            <w:color w:val="0000FF"/>
            <w:sz w:val="24"/>
            <w:szCs w:val="24"/>
            <w:u w:val="single"/>
            <w:lang w:eastAsia="ru-RU"/>
          </w:rPr>
          <w:t>пунктом 47 Порядка</w:t>
        </w:r>
      </w:hyperlink>
      <w:r w:rsidRPr="008B64A9">
        <w:rPr>
          <w:rFonts w:ascii="Arial" w:eastAsia="Times New Roman" w:hAnsi="Arial" w:cs="Arial"/>
          <w:color w:val="444444"/>
          <w:sz w:val="24"/>
          <w:szCs w:val="24"/>
          <w:lang w:eastAsia="ru-RU"/>
        </w:rPr>
        <w:t>.</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54" type="#_x0000_t75" alt="" style="width:12pt;height:17.25pt"/>
        </w:pict>
      </w:r>
      <w:r w:rsidRPr="008B64A9">
        <w:rPr>
          <w:rFonts w:ascii="Arial" w:eastAsia="Times New Roman" w:hAnsi="Arial" w:cs="Arial"/>
          <w:color w:val="444444"/>
          <w:sz w:val="24"/>
          <w:szCs w:val="24"/>
          <w:lang w:eastAsia="ru-RU"/>
        </w:rPr>
        <w:t> </w:t>
      </w:r>
      <w:hyperlink r:id="rId65" w:anchor="A9M0NO" w:history="1">
        <w:r w:rsidRPr="008B64A9">
          <w:rPr>
            <w:rFonts w:ascii="Arial" w:eastAsia="Times New Roman" w:hAnsi="Arial" w:cs="Arial"/>
            <w:color w:val="0000FF"/>
            <w:sz w:val="24"/>
            <w:szCs w:val="24"/>
            <w:u w:val="single"/>
            <w:lang w:eastAsia="ru-RU"/>
          </w:rPr>
          <w:t>Часть 5 статьи 59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 члены ГЭК - по решению председателя ГЭК;</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lastRenderedPageBreak/>
        <w:t>2) аккредитованные общественные наблюдатели;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3) должностные лица </w:t>
      </w:r>
      <w:proofErr w:type="spellStart"/>
      <w:r w:rsidRPr="008B64A9">
        <w:rPr>
          <w:rFonts w:ascii="Arial" w:eastAsia="Times New Roman" w:hAnsi="Arial" w:cs="Arial"/>
          <w:color w:val="444444"/>
          <w:sz w:val="24"/>
          <w:szCs w:val="24"/>
          <w:lang w:eastAsia="ru-RU"/>
        </w:rPr>
        <w:t>Рособрнадзора</w:t>
      </w:r>
      <w:proofErr w:type="spellEnd"/>
      <w:r w:rsidRPr="008B64A9">
        <w:rPr>
          <w:rFonts w:ascii="Arial" w:eastAsia="Times New Roman" w:hAnsi="Arial" w:cs="Arial"/>
          <w:color w:val="444444"/>
          <w:sz w:val="24"/>
          <w:szCs w:val="24"/>
          <w:lang w:eastAsia="ru-RU"/>
        </w:rPr>
        <w:t xml:space="preserve">, иные лица, определенные </w:t>
      </w:r>
      <w:proofErr w:type="spellStart"/>
      <w:r w:rsidRPr="008B64A9">
        <w:rPr>
          <w:rFonts w:ascii="Arial" w:eastAsia="Times New Roman" w:hAnsi="Arial" w:cs="Arial"/>
          <w:color w:val="444444"/>
          <w:sz w:val="24"/>
          <w:szCs w:val="24"/>
          <w:lang w:eastAsia="ru-RU"/>
        </w:rPr>
        <w:t>Рособрнадзором</w:t>
      </w:r>
      <w:proofErr w:type="spellEnd"/>
      <w:r w:rsidRPr="008B64A9">
        <w:rPr>
          <w:rFonts w:ascii="Arial" w:eastAsia="Times New Roman" w:hAnsi="Arial" w:cs="Arial"/>
          <w:color w:val="444444"/>
          <w:sz w:val="24"/>
          <w:szCs w:val="24"/>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 xml:space="preserve">4) </w:t>
      </w:r>
      <w:proofErr w:type="spellStart"/>
      <w:r w:rsidRPr="008B64A9">
        <w:rPr>
          <w:rFonts w:ascii="Arial" w:eastAsia="Times New Roman" w:hAnsi="Arial" w:cs="Arial"/>
          <w:color w:val="444444"/>
          <w:sz w:val="24"/>
          <w:szCs w:val="24"/>
          <w:lang w:eastAsia="ru-RU"/>
        </w:rPr>
        <w:t>сурдопереводчик</w:t>
      </w:r>
      <w:proofErr w:type="spellEnd"/>
      <w:r w:rsidRPr="008B64A9">
        <w:rPr>
          <w:rFonts w:ascii="Arial" w:eastAsia="Times New Roman" w:hAnsi="Arial" w:cs="Arial"/>
          <w:color w:val="444444"/>
          <w:sz w:val="24"/>
          <w:szCs w:val="24"/>
          <w:lang w:eastAsia="ru-RU"/>
        </w:rPr>
        <w:t xml:space="preserve">, </w:t>
      </w:r>
      <w:proofErr w:type="spellStart"/>
      <w:r w:rsidRPr="008B64A9">
        <w:rPr>
          <w:rFonts w:ascii="Arial" w:eastAsia="Times New Roman" w:hAnsi="Arial" w:cs="Arial"/>
          <w:color w:val="444444"/>
          <w:sz w:val="24"/>
          <w:szCs w:val="24"/>
          <w:lang w:eastAsia="ru-RU"/>
        </w:rPr>
        <w:t>тифлопереводчик</w:t>
      </w:r>
      <w:proofErr w:type="spellEnd"/>
      <w:r w:rsidRPr="008B64A9">
        <w:rPr>
          <w:rFonts w:ascii="Arial" w:eastAsia="Times New Roman" w:hAnsi="Arial" w:cs="Arial"/>
          <w:color w:val="444444"/>
          <w:sz w:val="24"/>
          <w:szCs w:val="24"/>
          <w:lang w:eastAsia="ru-RU"/>
        </w:rP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Рассмотрение апелляции проводится в спокойной и доброжелательной обстановке.</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87. Апелляцию о нарушении Порядка (за исключением случаев, установленных </w:t>
      </w:r>
      <w:hyperlink r:id="rId66" w:anchor="8PA0LP" w:history="1">
        <w:r w:rsidRPr="008B64A9">
          <w:rPr>
            <w:rFonts w:ascii="Arial" w:eastAsia="Times New Roman" w:hAnsi="Arial" w:cs="Arial"/>
            <w:color w:val="0000FF"/>
            <w:sz w:val="24"/>
            <w:szCs w:val="24"/>
            <w:u w:val="single"/>
            <w:lang w:eastAsia="ru-RU"/>
          </w:rPr>
          <w:t>пунктом 85 Порядка</w:t>
        </w:r>
      </w:hyperlink>
      <w:r w:rsidRPr="008B64A9">
        <w:rPr>
          <w:rFonts w:ascii="Arial" w:eastAsia="Times New Roman" w:hAnsi="Arial" w:cs="Arial"/>
          <w:color w:val="444444"/>
          <w:sz w:val="24"/>
          <w:szCs w:val="24"/>
          <w:lang w:eastAsia="ru-RU"/>
        </w:rPr>
        <w:t>) участник ГИА подает в день проведения экзамена по соответствующему учебному предмету члену ГЭК, не покидая ППЭ.</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8B64A9">
        <w:rPr>
          <w:rFonts w:ascii="Arial" w:eastAsia="Times New Roman" w:hAnsi="Arial" w:cs="Arial"/>
          <w:color w:val="444444"/>
          <w:sz w:val="24"/>
          <w:szCs w:val="24"/>
          <w:lang w:eastAsia="ru-RU"/>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lastRenderedPageBreak/>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 об отклонении апелляции;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2) об удовлетворении апелляции.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r w:rsidRPr="008B64A9">
        <w:rPr>
          <w:rFonts w:ascii="Arial" w:eastAsia="Times New Roman" w:hAnsi="Arial" w:cs="Arial"/>
          <w:color w:val="444444"/>
          <w:sz w:val="24"/>
          <w:szCs w:val="24"/>
          <w:lang w:eastAsia="ru-RU"/>
        </w:rPr>
        <w:pict>
          <v:shape id="_x0000_i1055" type="#_x0000_t75" alt="" style="width:12.75pt;height:17.25pt"/>
        </w:pict>
      </w:r>
      <w:r w:rsidRPr="008B64A9">
        <w:rPr>
          <w:rFonts w:ascii="Arial" w:eastAsia="Times New Roman" w:hAnsi="Arial" w:cs="Arial"/>
          <w:color w:val="444444"/>
          <w:sz w:val="24"/>
          <w:szCs w:val="24"/>
          <w:lang w:eastAsia="ru-RU"/>
        </w:rPr>
        <w:t>.</w:t>
      </w:r>
    </w:p>
    <w:p w:rsidR="008B64A9" w:rsidRPr="008B64A9" w:rsidRDefault="008B64A9" w:rsidP="008B64A9">
      <w:pPr>
        <w:spacing w:after="0" w:line="330" w:lineRule="atLeast"/>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________________</w:t>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pict>
          <v:shape id="_x0000_i1056" type="#_x0000_t75" alt="" style="width:12.75pt;height:17.25pt"/>
        </w:pict>
      </w:r>
      <w:r w:rsidRPr="008B64A9">
        <w:rPr>
          <w:rFonts w:ascii="Arial" w:eastAsia="Times New Roman" w:hAnsi="Arial" w:cs="Arial"/>
          <w:color w:val="444444"/>
          <w:sz w:val="24"/>
          <w:szCs w:val="24"/>
          <w:lang w:eastAsia="ru-RU"/>
        </w:rPr>
        <w:t> </w:t>
      </w:r>
      <w:hyperlink r:id="rId67" w:anchor="A9M0NO" w:history="1">
        <w:r w:rsidRPr="008B64A9">
          <w:rPr>
            <w:rFonts w:ascii="Arial" w:eastAsia="Times New Roman" w:hAnsi="Arial" w:cs="Arial"/>
            <w:color w:val="0000FF"/>
            <w:sz w:val="24"/>
            <w:szCs w:val="24"/>
            <w:u w:val="single"/>
            <w:lang w:eastAsia="ru-RU"/>
          </w:rPr>
          <w:t>Часть 5 статьи 59 Федерального закона от 29 декабря 2012 г. N 273-ФЗ "Об образовании в Российской Федерации"</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r:id="rId68" w:anchor="8P60LO" w:history="1">
        <w:r w:rsidRPr="008B64A9">
          <w:rPr>
            <w:rFonts w:ascii="Arial" w:eastAsia="Times New Roman" w:hAnsi="Arial" w:cs="Arial"/>
            <w:color w:val="0000FF"/>
            <w:sz w:val="24"/>
            <w:szCs w:val="24"/>
            <w:u w:val="single"/>
            <w:lang w:eastAsia="ru-RU"/>
          </w:rPr>
          <w:t>пунктом 84 Порядка</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89. До заседания апелляционной комиссии по рассмотрению апелляции о несогласии с выставленными баллами апелляционная комиссия:</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lastRenderedPageBreak/>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8B64A9">
        <w:rPr>
          <w:rFonts w:ascii="Arial" w:eastAsia="Times New Roman" w:hAnsi="Arial" w:cs="Arial"/>
          <w:color w:val="444444"/>
          <w:sz w:val="24"/>
          <w:szCs w:val="24"/>
          <w:lang w:eastAsia="ru-RU"/>
        </w:rPr>
        <w:t xml:space="preserve"> на конкретный критерий оценивания, содержанию которого соответствует выставляемый им первичный балл (далее - заключение).</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90. При рассмотрении апелляции о несогласии с выставленными баллами на заседании апелляционной комиссии материалы, указанные в </w:t>
      </w:r>
      <w:hyperlink r:id="rId69" w:anchor="8QG0M5" w:history="1">
        <w:r w:rsidRPr="008B64A9">
          <w:rPr>
            <w:rFonts w:ascii="Arial" w:eastAsia="Times New Roman" w:hAnsi="Arial" w:cs="Arial"/>
            <w:color w:val="0000FF"/>
            <w:sz w:val="24"/>
            <w:szCs w:val="24"/>
            <w:u w:val="single"/>
            <w:lang w:eastAsia="ru-RU"/>
          </w:rPr>
          <w:t>подпункте 1 пункта 89 Порядка</w:t>
        </w:r>
      </w:hyperlink>
      <w:r w:rsidRPr="008B64A9">
        <w:rPr>
          <w:rFonts w:ascii="Arial" w:eastAsia="Times New Roman" w:hAnsi="Arial" w:cs="Arial"/>
          <w:color w:val="444444"/>
          <w:sz w:val="24"/>
          <w:szCs w:val="24"/>
          <w:lang w:eastAsia="ru-RU"/>
        </w:rPr>
        <w:t xml:space="preserve">, а также заключение привлеченного эксперта предметной комиссии предъявляются участнику ГИА, подавшему апелляцию о несогласии с </w:t>
      </w:r>
      <w:r w:rsidRPr="008B64A9">
        <w:rPr>
          <w:rFonts w:ascii="Arial" w:eastAsia="Times New Roman" w:hAnsi="Arial" w:cs="Arial"/>
          <w:color w:val="444444"/>
          <w:sz w:val="24"/>
          <w:szCs w:val="24"/>
          <w:lang w:eastAsia="ru-RU"/>
        </w:rPr>
        <w:lastRenderedPageBreak/>
        <w:t>выставленными баллами (при его участии в рассмотрении апелляции).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В случае, установленном </w:t>
      </w:r>
      <w:hyperlink r:id="rId70" w:anchor="8P60LO" w:history="1">
        <w:r w:rsidRPr="008B64A9">
          <w:rPr>
            <w:rFonts w:ascii="Arial" w:eastAsia="Times New Roman" w:hAnsi="Arial" w:cs="Arial"/>
            <w:color w:val="0000FF"/>
            <w:sz w:val="24"/>
            <w:szCs w:val="24"/>
            <w:u w:val="single"/>
            <w:lang w:eastAsia="ru-RU"/>
          </w:rPr>
          <w:t>пунктом 84 Порядка</w:t>
        </w:r>
      </w:hyperlink>
      <w:r w:rsidRPr="008B64A9">
        <w:rPr>
          <w:rFonts w:ascii="Arial" w:eastAsia="Times New Roman" w:hAnsi="Arial" w:cs="Arial"/>
          <w:color w:val="444444"/>
          <w:sz w:val="24"/>
          <w:szCs w:val="24"/>
          <w:lang w:eastAsia="ru-RU"/>
        </w:rPr>
        <w:t>,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r:id="rId71" w:anchor="8QC0M3" w:history="1">
        <w:r w:rsidRPr="008B64A9">
          <w:rPr>
            <w:rFonts w:ascii="Arial" w:eastAsia="Times New Roman" w:hAnsi="Arial" w:cs="Arial"/>
            <w:color w:val="0000FF"/>
            <w:sz w:val="24"/>
            <w:szCs w:val="24"/>
            <w:u w:val="single"/>
            <w:lang w:eastAsia="ru-RU"/>
          </w:rPr>
          <w:t>пунктом 88 Порядка</w:t>
        </w:r>
      </w:hyperlink>
      <w:r w:rsidRPr="008B64A9">
        <w:rPr>
          <w:rFonts w:ascii="Arial" w:eastAsia="Times New Roman" w:hAnsi="Arial" w:cs="Arial"/>
          <w:color w:val="444444"/>
          <w:sz w:val="24"/>
          <w:szCs w:val="24"/>
          <w:lang w:eastAsia="ru-RU"/>
        </w:rPr>
        <w:t>.</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r w:rsidRPr="008B64A9">
        <w:rPr>
          <w:rFonts w:ascii="Arial" w:eastAsia="Times New Roman" w:hAnsi="Arial" w:cs="Arial"/>
          <w:color w:val="444444"/>
          <w:sz w:val="24"/>
          <w:szCs w:val="24"/>
          <w:lang w:eastAsia="ru-RU"/>
        </w:rPr>
        <w:br/>
      </w:r>
      <w:proofErr w:type="gramEnd"/>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proofErr w:type="gramStart"/>
      <w:r w:rsidRPr="008B64A9">
        <w:rPr>
          <w:rFonts w:ascii="Arial" w:eastAsia="Times New Roman" w:hAnsi="Arial" w:cs="Arial"/>
          <w:color w:val="444444"/>
          <w:sz w:val="24"/>
          <w:szCs w:val="24"/>
          <w:lang w:eastAsia="ru-RU"/>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8B64A9">
        <w:rPr>
          <w:rFonts w:ascii="Arial" w:eastAsia="Times New Roman" w:hAnsi="Arial" w:cs="Arial"/>
          <w:color w:val="444444"/>
          <w:sz w:val="24"/>
          <w:szCs w:val="24"/>
          <w:lang w:eastAsia="ru-RU"/>
        </w:rPr>
        <w:t xml:space="preserve">, </w:t>
      </w:r>
      <w:proofErr w:type="gramStart"/>
      <w:r w:rsidRPr="008B64A9">
        <w:rPr>
          <w:rFonts w:ascii="Arial" w:eastAsia="Times New Roman" w:hAnsi="Arial" w:cs="Arial"/>
          <w:color w:val="444444"/>
          <w:sz w:val="24"/>
          <w:szCs w:val="24"/>
          <w:lang w:eastAsia="ru-RU"/>
        </w:rPr>
        <w:t>подавшего</w:t>
      </w:r>
      <w:proofErr w:type="gramEnd"/>
      <w:r w:rsidRPr="008B64A9">
        <w:rPr>
          <w:rFonts w:ascii="Arial" w:eastAsia="Times New Roman" w:hAnsi="Arial" w:cs="Arial"/>
          <w:color w:val="444444"/>
          <w:sz w:val="24"/>
          <w:szCs w:val="24"/>
          <w:lang w:eastAsia="ru-RU"/>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91. По результатам рассмотрения апелляции о несогласии с выставленными баллами апелляционная комиссия принимает решение одно из решений:</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1) об отклонении апелляции;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2) об удовлетворении апелляции.</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lastRenderedPageBreak/>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r w:rsidRPr="008B64A9">
        <w:rPr>
          <w:rFonts w:ascii="Arial" w:eastAsia="Times New Roman" w:hAnsi="Arial" w:cs="Arial"/>
          <w:color w:val="444444"/>
          <w:sz w:val="24"/>
          <w:szCs w:val="24"/>
          <w:lang w:eastAsia="ru-RU"/>
        </w:rPr>
        <w:br/>
      </w:r>
    </w:p>
    <w:p w:rsidR="008B64A9" w:rsidRPr="008B64A9" w:rsidRDefault="008B64A9" w:rsidP="008B64A9">
      <w:pPr>
        <w:spacing w:after="0" w:line="330" w:lineRule="atLeast"/>
        <w:ind w:firstLine="480"/>
        <w:textAlignment w:val="baseline"/>
        <w:rPr>
          <w:rFonts w:ascii="Arial" w:eastAsia="Times New Roman" w:hAnsi="Arial" w:cs="Arial"/>
          <w:color w:val="444444"/>
          <w:sz w:val="24"/>
          <w:szCs w:val="24"/>
          <w:lang w:eastAsia="ru-RU"/>
        </w:rPr>
      </w:pPr>
      <w:r w:rsidRPr="008B64A9">
        <w:rPr>
          <w:rFonts w:ascii="Arial" w:eastAsia="Times New Roman" w:hAnsi="Arial" w:cs="Arial"/>
          <w:color w:val="444444"/>
          <w:sz w:val="24"/>
          <w:szCs w:val="24"/>
          <w:lang w:eastAsia="ru-RU"/>
        </w:rP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r w:rsidRPr="008B64A9">
        <w:rPr>
          <w:rFonts w:ascii="Arial" w:eastAsia="Times New Roman" w:hAnsi="Arial" w:cs="Arial"/>
          <w:color w:val="444444"/>
          <w:sz w:val="24"/>
          <w:szCs w:val="24"/>
          <w:lang w:eastAsia="ru-RU"/>
        </w:rPr>
        <w:br/>
      </w:r>
      <w:r w:rsidRPr="008B64A9">
        <w:rPr>
          <w:rFonts w:ascii="Arial" w:eastAsia="Times New Roman" w:hAnsi="Arial" w:cs="Arial"/>
          <w:color w:val="444444"/>
          <w:sz w:val="24"/>
          <w:szCs w:val="24"/>
          <w:lang w:eastAsia="ru-RU"/>
        </w:rPr>
        <w:br/>
      </w:r>
    </w:p>
    <w:sectPr w:rsidR="008B64A9" w:rsidRPr="008B64A9" w:rsidSect="007A74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64A9"/>
    <w:rsid w:val="003B23C7"/>
    <w:rsid w:val="007A7495"/>
    <w:rsid w:val="008B64A9"/>
    <w:rsid w:val="00C415BC"/>
    <w:rsid w:val="00C454E3"/>
    <w:rsid w:val="00E74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495"/>
  </w:style>
  <w:style w:type="paragraph" w:styleId="2">
    <w:name w:val="heading 2"/>
    <w:basedOn w:val="a"/>
    <w:link w:val="20"/>
    <w:uiPriority w:val="9"/>
    <w:qFormat/>
    <w:rsid w:val="008B64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B64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64A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B64A9"/>
    <w:rPr>
      <w:rFonts w:ascii="Times New Roman" w:eastAsia="Times New Roman" w:hAnsi="Times New Roman" w:cs="Times New Roman"/>
      <w:b/>
      <w:bCs/>
      <w:sz w:val="27"/>
      <w:szCs w:val="27"/>
      <w:lang w:eastAsia="ru-RU"/>
    </w:rPr>
  </w:style>
  <w:style w:type="paragraph" w:customStyle="1" w:styleId="headertext">
    <w:name w:val="headertext"/>
    <w:basedOn w:val="a"/>
    <w:rsid w:val="008B6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B64A9"/>
    <w:rPr>
      <w:color w:val="0000FF"/>
      <w:u w:val="single"/>
    </w:rPr>
  </w:style>
  <w:style w:type="character" w:styleId="a4">
    <w:name w:val="FollowedHyperlink"/>
    <w:basedOn w:val="a0"/>
    <w:uiPriority w:val="99"/>
    <w:semiHidden/>
    <w:unhideWhenUsed/>
    <w:rsid w:val="008B64A9"/>
    <w:rPr>
      <w:color w:val="800080"/>
      <w:u w:val="single"/>
    </w:rPr>
  </w:style>
  <w:style w:type="paragraph" w:customStyle="1" w:styleId="formattext">
    <w:name w:val="formattext"/>
    <w:basedOn w:val="a"/>
    <w:rsid w:val="008B6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B6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B64A9"/>
    <w:rPr>
      <w:b/>
      <w:bCs/>
    </w:rPr>
  </w:style>
</w:styles>
</file>

<file path=word/webSettings.xml><?xml version="1.0" encoding="utf-8"?>
<w:webSettings xmlns:r="http://schemas.openxmlformats.org/officeDocument/2006/relationships" xmlns:w="http://schemas.openxmlformats.org/wordprocessingml/2006/main">
  <w:divs>
    <w:div w:id="1757748522">
      <w:bodyDiv w:val="1"/>
      <w:marLeft w:val="0"/>
      <w:marRight w:val="0"/>
      <w:marTop w:val="0"/>
      <w:marBottom w:val="0"/>
      <w:divBdr>
        <w:top w:val="none" w:sz="0" w:space="0" w:color="auto"/>
        <w:left w:val="none" w:sz="0" w:space="0" w:color="auto"/>
        <w:bottom w:val="none" w:sz="0" w:space="0" w:color="auto"/>
        <w:right w:val="none" w:sz="0" w:space="0" w:color="auto"/>
      </w:divBdr>
      <w:divsChild>
        <w:div w:id="36787111">
          <w:marLeft w:val="0"/>
          <w:marRight w:val="0"/>
          <w:marTop w:val="0"/>
          <w:marBottom w:val="0"/>
          <w:divBdr>
            <w:top w:val="none" w:sz="0" w:space="0" w:color="auto"/>
            <w:left w:val="none" w:sz="0" w:space="0" w:color="auto"/>
            <w:bottom w:val="none" w:sz="0" w:space="0" w:color="auto"/>
            <w:right w:val="none" w:sz="0" w:space="0" w:color="auto"/>
          </w:divBdr>
          <w:divsChild>
            <w:div w:id="210968031">
              <w:marLeft w:val="0"/>
              <w:marRight w:val="0"/>
              <w:marTop w:val="0"/>
              <w:marBottom w:val="0"/>
              <w:divBdr>
                <w:top w:val="none" w:sz="0" w:space="0" w:color="auto"/>
                <w:left w:val="none" w:sz="0" w:space="0" w:color="auto"/>
                <w:bottom w:val="none" w:sz="0" w:space="0" w:color="auto"/>
                <w:right w:val="none" w:sz="0" w:space="0" w:color="auto"/>
              </w:divBdr>
              <w:divsChild>
                <w:div w:id="767429490">
                  <w:marLeft w:val="0"/>
                  <w:marRight w:val="0"/>
                  <w:marTop w:val="0"/>
                  <w:marBottom w:val="0"/>
                  <w:divBdr>
                    <w:top w:val="none" w:sz="0" w:space="0" w:color="auto"/>
                    <w:left w:val="none" w:sz="0" w:space="0" w:color="auto"/>
                    <w:bottom w:val="none" w:sz="0" w:space="0" w:color="auto"/>
                    <w:right w:val="none" w:sz="0" w:space="0" w:color="auto"/>
                  </w:divBdr>
                  <w:divsChild>
                    <w:div w:id="694234153">
                      <w:marLeft w:val="0"/>
                      <w:marRight w:val="0"/>
                      <w:marTop w:val="0"/>
                      <w:marBottom w:val="0"/>
                      <w:divBdr>
                        <w:top w:val="none" w:sz="0" w:space="0" w:color="auto"/>
                        <w:left w:val="none" w:sz="0" w:space="0" w:color="auto"/>
                        <w:bottom w:val="none" w:sz="0" w:space="0" w:color="auto"/>
                        <w:right w:val="none" w:sz="0" w:space="0" w:color="auto"/>
                      </w:divBdr>
                      <w:divsChild>
                        <w:div w:id="422459036">
                          <w:marLeft w:val="0"/>
                          <w:marRight w:val="0"/>
                          <w:marTop w:val="0"/>
                          <w:marBottom w:val="0"/>
                          <w:divBdr>
                            <w:top w:val="none" w:sz="0" w:space="0" w:color="auto"/>
                            <w:left w:val="none" w:sz="0" w:space="0" w:color="auto"/>
                            <w:bottom w:val="none" w:sz="0" w:space="0" w:color="auto"/>
                            <w:right w:val="none" w:sz="0" w:space="0" w:color="auto"/>
                          </w:divBdr>
                          <w:divsChild>
                            <w:div w:id="1073505751">
                              <w:marLeft w:val="0"/>
                              <w:marRight w:val="0"/>
                              <w:marTop w:val="0"/>
                              <w:marBottom w:val="0"/>
                              <w:divBdr>
                                <w:top w:val="none" w:sz="0" w:space="0" w:color="auto"/>
                                <w:left w:val="none" w:sz="0" w:space="0" w:color="auto"/>
                                <w:bottom w:val="none" w:sz="0" w:space="0" w:color="auto"/>
                                <w:right w:val="none" w:sz="0" w:space="0" w:color="auto"/>
                              </w:divBdr>
                              <w:divsChild>
                                <w:div w:id="1082021472">
                                  <w:marLeft w:val="0"/>
                                  <w:marRight w:val="0"/>
                                  <w:marTop w:val="0"/>
                                  <w:marBottom w:val="0"/>
                                  <w:divBdr>
                                    <w:top w:val="none" w:sz="0" w:space="0" w:color="auto"/>
                                    <w:left w:val="none" w:sz="0" w:space="0" w:color="auto"/>
                                    <w:bottom w:val="none" w:sz="0" w:space="0" w:color="auto"/>
                                    <w:right w:val="none" w:sz="0" w:space="0" w:color="auto"/>
                                  </w:divBdr>
                                  <w:divsChild>
                                    <w:div w:id="2035374720">
                                      <w:marLeft w:val="0"/>
                                      <w:marRight w:val="0"/>
                                      <w:marTop w:val="0"/>
                                      <w:marBottom w:val="0"/>
                                      <w:divBdr>
                                        <w:top w:val="none" w:sz="0" w:space="0" w:color="auto"/>
                                        <w:left w:val="none" w:sz="0" w:space="0" w:color="auto"/>
                                        <w:bottom w:val="none" w:sz="0" w:space="0" w:color="auto"/>
                                        <w:right w:val="none" w:sz="0" w:space="0" w:color="auto"/>
                                      </w:divBdr>
                                      <w:divsChild>
                                        <w:div w:id="710804033">
                                          <w:marLeft w:val="0"/>
                                          <w:marRight w:val="0"/>
                                          <w:marTop w:val="0"/>
                                          <w:marBottom w:val="0"/>
                                          <w:divBdr>
                                            <w:top w:val="none" w:sz="0" w:space="0" w:color="auto"/>
                                            <w:left w:val="none" w:sz="0" w:space="0" w:color="auto"/>
                                            <w:bottom w:val="none" w:sz="0" w:space="0" w:color="auto"/>
                                            <w:right w:val="none" w:sz="0" w:space="0" w:color="auto"/>
                                          </w:divBdr>
                                          <w:divsChild>
                                            <w:div w:id="618534581">
                                              <w:marLeft w:val="0"/>
                                              <w:marRight w:val="0"/>
                                              <w:marTop w:val="0"/>
                                              <w:marBottom w:val="0"/>
                                              <w:divBdr>
                                                <w:top w:val="none" w:sz="0" w:space="0" w:color="auto"/>
                                                <w:left w:val="none" w:sz="0" w:space="0" w:color="auto"/>
                                                <w:bottom w:val="none" w:sz="0" w:space="0" w:color="auto"/>
                                                <w:right w:val="none" w:sz="0" w:space="0" w:color="auto"/>
                                              </w:divBdr>
                                              <w:divsChild>
                                                <w:div w:id="1202978842">
                                                  <w:marLeft w:val="0"/>
                                                  <w:marRight w:val="0"/>
                                                  <w:marTop w:val="0"/>
                                                  <w:marBottom w:val="0"/>
                                                  <w:divBdr>
                                                    <w:top w:val="none" w:sz="0" w:space="0" w:color="auto"/>
                                                    <w:left w:val="none" w:sz="0" w:space="0" w:color="auto"/>
                                                    <w:bottom w:val="none" w:sz="0" w:space="0" w:color="auto"/>
                                                    <w:right w:val="none" w:sz="0" w:space="0" w:color="auto"/>
                                                  </w:divBdr>
                                                  <w:divsChild>
                                                    <w:div w:id="1054767688">
                                                      <w:marLeft w:val="0"/>
                                                      <w:marRight w:val="0"/>
                                                      <w:marTop w:val="0"/>
                                                      <w:marBottom w:val="0"/>
                                                      <w:divBdr>
                                                        <w:top w:val="none" w:sz="0" w:space="0" w:color="auto"/>
                                                        <w:left w:val="none" w:sz="0" w:space="0" w:color="auto"/>
                                                        <w:bottom w:val="none" w:sz="0" w:space="0" w:color="auto"/>
                                                        <w:right w:val="none" w:sz="0" w:space="0" w:color="auto"/>
                                                      </w:divBdr>
                                                      <w:divsChild>
                                                        <w:div w:id="3637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2871">
                                                  <w:marLeft w:val="0"/>
                                                  <w:marRight w:val="0"/>
                                                  <w:marTop w:val="0"/>
                                                  <w:marBottom w:val="0"/>
                                                  <w:divBdr>
                                                    <w:top w:val="none" w:sz="0" w:space="0" w:color="auto"/>
                                                    <w:left w:val="none" w:sz="0" w:space="0" w:color="auto"/>
                                                    <w:bottom w:val="none" w:sz="0" w:space="0" w:color="auto"/>
                                                    <w:right w:val="none" w:sz="0" w:space="0" w:color="auto"/>
                                                  </w:divBdr>
                                                  <w:divsChild>
                                                    <w:div w:id="782697161">
                                                      <w:marLeft w:val="0"/>
                                                      <w:marRight w:val="0"/>
                                                      <w:marTop w:val="0"/>
                                                      <w:marBottom w:val="0"/>
                                                      <w:divBdr>
                                                        <w:top w:val="none" w:sz="0" w:space="0" w:color="auto"/>
                                                        <w:left w:val="none" w:sz="0" w:space="0" w:color="auto"/>
                                                        <w:bottom w:val="none" w:sz="0" w:space="0" w:color="auto"/>
                                                        <w:right w:val="none" w:sz="0" w:space="0" w:color="auto"/>
                                                      </w:divBdr>
                                                      <w:divsChild>
                                                        <w:div w:id="16024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8785">
                                                  <w:marLeft w:val="0"/>
                                                  <w:marRight w:val="0"/>
                                                  <w:marTop w:val="0"/>
                                                  <w:marBottom w:val="0"/>
                                                  <w:divBdr>
                                                    <w:top w:val="none" w:sz="0" w:space="0" w:color="auto"/>
                                                    <w:left w:val="none" w:sz="0" w:space="0" w:color="auto"/>
                                                    <w:bottom w:val="none" w:sz="0" w:space="0" w:color="auto"/>
                                                    <w:right w:val="none" w:sz="0" w:space="0" w:color="auto"/>
                                                  </w:divBdr>
                                                  <w:divsChild>
                                                    <w:div w:id="1081365086">
                                                      <w:marLeft w:val="0"/>
                                                      <w:marRight w:val="0"/>
                                                      <w:marTop w:val="0"/>
                                                      <w:marBottom w:val="0"/>
                                                      <w:divBdr>
                                                        <w:top w:val="none" w:sz="0" w:space="0" w:color="auto"/>
                                                        <w:left w:val="none" w:sz="0" w:space="0" w:color="auto"/>
                                                        <w:bottom w:val="none" w:sz="0" w:space="0" w:color="auto"/>
                                                        <w:right w:val="none" w:sz="0" w:space="0" w:color="auto"/>
                                                      </w:divBdr>
                                                      <w:divsChild>
                                                        <w:div w:id="4836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433616">
                                      <w:marLeft w:val="0"/>
                                      <w:marRight w:val="0"/>
                                      <w:marTop w:val="0"/>
                                      <w:marBottom w:val="0"/>
                                      <w:divBdr>
                                        <w:top w:val="none" w:sz="0" w:space="0" w:color="auto"/>
                                        <w:left w:val="none" w:sz="0" w:space="0" w:color="auto"/>
                                        <w:bottom w:val="none" w:sz="0" w:space="0" w:color="auto"/>
                                        <w:right w:val="none" w:sz="0" w:space="0" w:color="auto"/>
                                      </w:divBdr>
                                      <w:divsChild>
                                        <w:div w:id="623537400">
                                          <w:marLeft w:val="0"/>
                                          <w:marRight w:val="0"/>
                                          <w:marTop w:val="0"/>
                                          <w:marBottom w:val="0"/>
                                          <w:divBdr>
                                            <w:top w:val="none" w:sz="0" w:space="0" w:color="auto"/>
                                            <w:left w:val="none" w:sz="0" w:space="0" w:color="auto"/>
                                            <w:bottom w:val="none" w:sz="0" w:space="0" w:color="auto"/>
                                            <w:right w:val="none" w:sz="0" w:space="0" w:color="auto"/>
                                          </w:divBdr>
                                          <w:divsChild>
                                            <w:div w:id="1089352285">
                                              <w:marLeft w:val="1913"/>
                                              <w:marRight w:val="0"/>
                                              <w:marTop w:val="0"/>
                                              <w:marBottom w:val="0"/>
                                              <w:divBdr>
                                                <w:top w:val="none" w:sz="0" w:space="0" w:color="auto"/>
                                                <w:left w:val="none" w:sz="0" w:space="0" w:color="auto"/>
                                                <w:bottom w:val="none" w:sz="0" w:space="0" w:color="auto"/>
                                                <w:right w:val="none" w:sz="0" w:space="0" w:color="auto"/>
                                              </w:divBdr>
                                              <w:divsChild>
                                                <w:div w:id="1952587703">
                                                  <w:marLeft w:val="0"/>
                                                  <w:marRight w:val="0"/>
                                                  <w:marTop w:val="0"/>
                                                  <w:marBottom w:val="0"/>
                                                  <w:divBdr>
                                                    <w:top w:val="none" w:sz="0" w:space="0" w:color="auto"/>
                                                    <w:left w:val="none" w:sz="0" w:space="0" w:color="auto"/>
                                                    <w:bottom w:val="none" w:sz="0" w:space="0" w:color="auto"/>
                                                    <w:right w:val="none" w:sz="0" w:space="0" w:color="auto"/>
                                                  </w:divBdr>
                                                  <w:divsChild>
                                                    <w:div w:id="164516039">
                                                      <w:marLeft w:val="0"/>
                                                      <w:marRight w:val="0"/>
                                                      <w:marTop w:val="0"/>
                                                      <w:marBottom w:val="0"/>
                                                      <w:divBdr>
                                                        <w:top w:val="none" w:sz="0" w:space="0" w:color="auto"/>
                                                        <w:left w:val="none" w:sz="0" w:space="0" w:color="auto"/>
                                                        <w:bottom w:val="none" w:sz="0" w:space="0" w:color="auto"/>
                                                        <w:right w:val="none" w:sz="0" w:space="0" w:color="auto"/>
                                                      </w:divBdr>
                                                      <w:divsChild>
                                                        <w:div w:id="1889877641">
                                                          <w:marLeft w:val="0"/>
                                                          <w:marRight w:val="0"/>
                                                          <w:marTop w:val="0"/>
                                                          <w:marBottom w:val="75"/>
                                                          <w:divBdr>
                                                            <w:top w:val="none" w:sz="0" w:space="0" w:color="auto"/>
                                                            <w:left w:val="none" w:sz="0" w:space="0" w:color="auto"/>
                                                            <w:bottom w:val="none" w:sz="0" w:space="0" w:color="auto"/>
                                                            <w:right w:val="none" w:sz="0" w:space="0" w:color="auto"/>
                                                          </w:divBdr>
                                                        </w:div>
                                                        <w:div w:id="847594308">
                                                          <w:marLeft w:val="0"/>
                                                          <w:marRight w:val="0"/>
                                                          <w:marTop w:val="0"/>
                                                          <w:marBottom w:val="0"/>
                                                          <w:divBdr>
                                                            <w:top w:val="none" w:sz="0" w:space="0" w:color="auto"/>
                                                            <w:left w:val="none" w:sz="0" w:space="0" w:color="auto"/>
                                                            <w:bottom w:val="none" w:sz="0" w:space="0" w:color="auto"/>
                                                            <w:right w:val="none" w:sz="0" w:space="0" w:color="auto"/>
                                                          </w:divBdr>
                                                        </w:div>
                                                        <w:div w:id="744690563">
                                                          <w:marLeft w:val="0"/>
                                                          <w:marRight w:val="0"/>
                                                          <w:marTop w:val="75"/>
                                                          <w:marBottom w:val="0"/>
                                                          <w:divBdr>
                                                            <w:top w:val="none" w:sz="0" w:space="0" w:color="auto"/>
                                                            <w:left w:val="none" w:sz="0" w:space="0" w:color="auto"/>
                                                            <w:bottom w:val="none" w:sz="0" w:space="0" w:color="auto"/>
                                                            <w:right w:val="none" w:sz="0" w:space="0" w:color="auto"/>
                                                          </w:divBdr>
                                                        </w:div>
                                                      </w:divsChild>
                                                    </w:div>
                                                    <w:div w:id="2129201512">
                                                      <w:marLeft w:val="0"/>
                                                      <w:marRight w:val="405"/>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6029">
          <w:marLeft w:val="0"/>
          <w:marRight w:val="0"/>
          <w:marTop w:val="0"/>
          <w:marBottom w:val="150"/>
          <w:divBdr>
            <w:top w:val="none" w:sz="0" w:space="0" w:color="auto"/>
            <w:left w:val="none" w:sz="0" w:space="0" w:color="auto"/>
            <w:bottom w:val="none" w:sz="0" w:space="0" w:color="auto"/>
            <w:right w:val="none" w:sz="0" w:space="0" w:color="auto"/>
          </w:divBdr>
        </w:div>
        <w:div w:id="1523468871">
          <w:marLeft w:val="0"/>
          <w:marRight w:val="0"/>
          <w:marTop w:val="0"/>
          <w:marBottom w:val="150"/>
          <w:divBdr>
            <w:top w:val="none" w:sz="0" w:space="0" w:color="auto"/>
            <w:left w:val="none" w:sz="0" w:space="0" w:color="auto"/>
            <w:bottom w:val="none" w:sz="0" w:space="0" w:color="auto"/>
            <w:right w:val="none" w:sz="0" w:space="0" w:color="auto"/>
          </w:divBdr>
        </w:div>
        <w:div w:id="826240092">
          <w:marLeft w:val="0"/>
          <w:marRight w:val="0"/>
          <w:marTop w:val="0"/>
          <w:marBottom w:val="150"/>
          <w:divBdr>
            <w:top w:val="none" w:sz="0" w:space="0" w:color="auto"/>
            <w:left w:val="none" w:sz="0" w:space="0" w:color="auto"/>
            <w:bottom w:val="none" w:sz="0" w:space="0" w:color="auto"/>
            <w:right w:val="none" w:sz="0" w:space="0" w:color="auto"/>
          </w:divBdr>
        </w:div>
        <w:div w:id="72799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42637892" TargetMode="External"/><Relationship Id="rId18" Type="http://schemas.openxmlformats.org/officeDocument/2006/relationships/hyperlink" Target="https://docs.cntd.ru/document/902389617" TargetMode="External"/><Relationship Id="rId26" Type="http://schemas.openxmlformats.org/officeDocument/2006/relationships/hyperlink" Target="https://docs.cntd.ru/document/1301373572" TargetMode="External"/><Relationship Id="rId39" Type="http://schemas.openxmlformats.org/officeDocument/2006/relationships/hyperlink" Target="https://docs.cntd.ru/document/1301373572" TargetMode="External"/><Relationship Id="rId21" Type="http://schemas.openxmlformats.org/officeDocument/2006/relationships/hyperlink" Target="https://docs.cntd.ru/document/902389617" TargetMode="External"/><Relationship Id="rId34" Type="http://schemas.openxmlformats.org/officeDocument/2006/relationships/hyperlink" Target="https://docs.cntd.ru/document/1301373572" TargetMode="External"/><Relationship Id="rId42" Type="http://schemas.openxmlformats.org/officeDocument/2006/relationships/hyperlink" Target="https://docs.cntd.ru/document/1301373572" TargetMode="External"/><Relationship Id="rId47" Type="http://schemas.openxmlformats.org/officeDocument/2006/relationships/hyperlink" Target="https://docs.cntd.ru/document/566085656" TargetMode="External"/><Relationship Id="rId50" Type="http://schemas.openxmlformats.org/officeDocument/2006/relationships/hyperlink" Target="https://docs.cntd.ru/document/1301373572" TargetMode="External"/><Relationship Id="rId55" Type="http://schemas.openxmlformats.org/officeDocument/2006/relationships/hyperlink" Target="https://docs.cntd.ru/document/1301373572" TargetMode="External"/><Relationship Id="rId63" Type="http://schemas.openxmlformats.org/officeDocument/2006/relationships/hyperlink" Target="https://docs.cntd.ru/document/902389617" TargetMode="External"/><Relationship Id="rId68" Type="http://schemas.openxmlformats.org/officeDocument/2006/relationships/hyperlink" Target="https://docs.cntd.ru/document/1301373572" TargetMode="External"/><Relationship Id="rId7" Type="http://schemas.openxmlformats.org/officeDocument/2006/relationships/hyperlink" Target="https://docs.cntd.ru/document/550817534" TargetMode="External"/><Relationship Id="rId71" Type="http://schemas.openxmlformats.org/officeDocument/2006/relationships/hyperlink" Target="https://docs.cntd.ru/document/1301373572" TargetMode="External"/><Relationship Id="rId2" Type="http://schemas.openxmlformats.org/officeDocument/2006/relationships/settings" Target="settings.xml"/><Relationship Id="rId16" Type="http://schemas.openxmlformats.org/officeDocument/2006/relationships/hyperlink" Target="https://docs.cntd.ru/document/351504220" TargetMode="External"/><Relationship Id="rId29" Type="http://schemas.openxmlformats.org/officeDocument/2006/relationships/hyperlink" Target="https://docs.cntd.ru/document/1301373572" TargetMode="External"/><Relationship Id="rId11" Type="http://schemas.openxmlformats.org/officeDocument/2006/relationships/hyperlink" Target="https://docs.cntd.ru/document/550817624" TargetMode="External"/><Relationship Id="rId24" Type="http://schemas.openxmlformats.org/officeDocument/2006/relationships/hyperlink" Target="https://docs.cntd.ru/document/902389617" TargetMode="External"/><Relationship Id="rId32" Type="http://schemas.openxmlformats.org/officeDocument/2006/relationships/hyperlink" Target="https://docs.cntd.ru/document/1301373572" TargetMode="External"/><Relationship Id="rId37" Type="http://schemas.openxmlformats.org/officeDocument/2006/relationships/hyperlink" Target="https://docs.cntd.ru/document/9003670" TargetMode="External"/><Relationship Id="rId40" Type="http://schemas.openxmlformats.org/officeDocument/2006/relationships/hyperlink" Target="https://docs.cntd.ru/document/1301373572" TargetMode="External"/><Relationship Id="rId45" Type="http://schemas.openxmlformats.org/officeDocument/2006/relationships/hyperlink" Target="https://docs.cntd.ru/document/902389617" TargetMode="External"/><Relationship Id="rId53" Type="http://schemas.openxmlformats.org/officeDocument/2006/relationships/hyperlink" Target="https://docs.cntd.ru/document/1301373572" TargetMode="External"/><Relationship Id="rId58" Type="http://schemas.openxmlformats.org/officeDocument/2006/relationships/hyperlink" Target="https://docs.cntd.ru/document/1301373572" TargetMode="External"/><Relationship Id="rId66" Type="http://schemas.openxmlformats.org/officeDocument/2006/relationships/hyperlink" Target="https://docs.cntd.ru/document/1301373572" TargetMode="External"/><Relationship Id="rId5" Type="http://schemas.openxmlformats.org/officeDocument/2006/relationships/hyperlink" Target="https://docs.cntd.ru/document/902389617" TargetMode="External"/><Relationship Id="rId15" Type="http://schemas.openxmlformats.org/officeDocument/2006/relationships/hyperlink" Target="https://docs.cntd.ru/document/607175848" TargetMode="External"/><Relationship Id="rId23" Type="http://schemas.openxmlformats.org/officeDocument/2006/relationships/hyperlink" Target="https://docs.cntd.ru/document/1301373572" TargetMode="External"/><Relationship Id="rId28" Type="http://schemas.openxmlformats.org/officeDocument/2006/relationships/hyperlink" Target="https://docs.cntd.ru/document/902389617" TargetMode="External"/><Relationship Id="rId36" Type="http://schemas.openxmlformats.org/officeDocument/2006/relationships/hyperlink" Target="https://docs.cntd.ru/document/1301373572" TargetMode="External"/><Relationship Id="rId49" Type="http://schemas.openxmlformats.org/officeDocument/2006/relationships/hyperlink" Target="https://docs.cntd.ru/document/1301373572" TargetMode="External"/><Relationship Id="rId57" Type="http://schemas.openxmlformats.org/officeDocument/2006/relationships/hyperlink" Target="https://docs.cntd.ru/document/1301373572" TargetMode="External"/><Relationship Id="rId61" Type="http://schemas.openxmlformats.org/officeDocument/2006/relationships/hyperlink" Target="https://docs.cntd.ru/document/1301373572" TargetMode="External"/><Relationship Id="rId10" Type="http://schemas.openxmlformats.org/officeDocument/2006/relationships/hyperlink" Target="https://docs.cntd.ru/document/550817624" TargetMode="External"/><Relationship Id="rId19" Type="http://schemas.openxmlformats.org/officeDocument/2006/relationships/hyperlink" Target="https://docs.cntd.ru/document/1301373572" TargetMode="External"/><Relationship Id="rId31" Type="http://schemas.openxmlformats.org/officeDocument/2006/relationships/hyperlink" Target="https://docs.cntd.ru/document/1301373572" TargetMode="External"/><Relationship Id="rId44" Type="http://schemas.openxmlformats.org/officeDocument/2006/relationships/hyperlink" Target="https://docs.cntd.ru/document/1301373572" TargetMode="External"/><Relationship Id="rId52" Type="http://schemas.openxmlformats.org/officeDocument/2006/relationships/hyperlink" Target="https://docs.cntd.ru/document/1301373572" TargetMode="External"/><Relationship Id="rId60" Type="http://schemas.openxmlformats.org/officeDocument/2006/relationships/hyperlink" Target="https://docs.cntd.ru/document/1301373572" TargetMode="External"/><Relationship Id="rId65" Type="http://schemas.openxmlformats.org/officeDocument/2006/relationships/hyperlink" Target="https://docs.cntd.ru/document/902389617" TargetMode="External"/><Relationship Id="rId73" Type="http://schemas.openxmlformats.org/officeDocument/2006/relationships/theme" Target="theme/theme1.xml"/><Relationship Id="rId4" Type="http://schemas.openxmlformats.org/officeDocument/2006/relationships/hyperlink" Target="https://docs.cntd.ru/document/1301373572" TargetMode="External"/><Relationship Id="rId9" Type="http://schemas.openxmlformats.org/officeDocument/2006/relationships/hyperlink" Target="https://docs.cntd.ru/document/550817624" TargetMode="External"/><Relationship Id="rId14" Type="http://schemas.openxmlformats.org/officeDocument/2006/relationships/hyperlink" Target="https://docs.cntd.ru/document/902389617" TargetMode="External"/><Relationship Id="rId22" Type="http://schemas.openxmlformats.org/officeDocument/2006/relationships/hyperlink" Target="https://docs.cntd.ru/document/902389617" TargetMode="External"/><Relationship Id="rId27" Type="http://schemas.openxmlformats.org/officeDocument/2006/relationships/hyperlink" Target="https://docs.cntd.ru/document/1301373572" TargetMode="External"/><Relationship Id="rId30" Type="http://schemas.openxmlformats.org/officeDocument/2006/relationships/hyperlink" Target="https://docs.cntd.ru/document/1301373572" TargetMode="External"/><Relationship Id="rId35" Type="http://schemas.openxmlformats.org/officeDocument/2006/relationships/hyperlink" Target="https://docs.cntd.ru/document/9027690" TargetMode="External"/><Relationship Id="rId43" Type="http://schemas.openxmlformats.org/officeDocument/2006/relationships/hyperlink" Target="https://docs.cntd.ru/document/901990046" TargetMode="External"/><Relationship Id="rId48" Type="http://schemas.openxmlformats.org/officeDocument/2006/relationships/hyperlink" Target="https://docs.cntd.ru/document/1301373572" TargetMode="External"/><Relationship Id="rId56" Type="http://schemas.openxmlformats.org/officeDocument/2006/relationships/hyperlink" Target="https://docs.cntd.ru/document/9015517" TargetMode="External"/><Relationship Id="rId64" Type="http://schemas.openxmlformats.org/officeDocument/2006/relationships/hyperlink" Target="https://docs.cntd.ru/document/1301373572" TargetMode="External"/><Relationship Id="rId69" Type="http://schemas.openxmlformats.org/officeDocument/2006/relationships/hyperlink" Target="https://docs.cntd.ru/document/1301373572" TargetMode="External"/><Relationship Id="rId8" Type="http://schemas.openxmlformats.org/officeDocument/2006/relationships/hyperlink" Target="https://docs.cntd.ru/document/550817534" TargetMode="External"/><Relationship Id="rId51" Type="http://schemas.openxmlformats.org/officeDocument/2006/relationships/hyperlink" Target="https://docs.cntd.ru/document/1301373572"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docs.cntd.ru/document/1301373572" TargetMode="External"/><Relationship Id="rId17" Type="http://schemas.openxmlformats.org/officeDocument/2006/relationships/hyperlink" Target="https://docs.cntd.ru/document/1300117564" TargetMode="External"/><Relationship Id="rId25" Type="http://schemas.openxmlformats.org/officeDocument/2006/relationships/hyperlink" Target="https://docs.cntd.ru/document/1301373572" TargetMode="External"/><Relationship Id="rId33" Type="http://schemas.openxmlformats.org/officeDocument/2006/relationships/hyperlink" Target="https://docs.cntd.ru/document/1301373572" TargetMode="External"/><Relationship Id="rId38" Type="http://schemas.openxmlformats.org/officeDocument/2006/relationships/hyperlink" Target="https://docs.cntd.ru/document/1301373572" TargetMode="External"/><Relationship Id="rId46" Type="http://schemas.openxmlformats.org/officeDocument/2006/relationships/hyperlink" Target="https://docs.cntd.ru/document/566085656" TargetMode="External"/><Relationship Id="rId59" Type="http://schemas.openxmlformats.org/officeDocument/2006/relationships/hyperlink" Target="https://docs.cntd.ru/document/1301373572" TargetMode="External"/><Relationship Id="rId67" Type="http://schemas.openxmlformats.org/officeDocument/2006/relationships/hyperlink" Target="https://docs.cntd.ru/document/902389617" TargetMode="External"/><Relationship Id="rId20" Type="http://schemas.openxmlformats.org/officeDocument/2006/relationships/hyperlink" Target="https://docs.cntd.ru/document/902389617" TargetMode="External"/><Relationship Id="rId41" Type="http://schemas.openxmlformats.org/officeDocument/2006/relationships/hyperlink" Target="https://docs.cntd.ru/document/1301373572" TargetMode="External"/><Relationship Id="rId54" Type="http://schemas.openxmlformats.org/officeDocument/2006/relationships/hyperlink" Target="https://docs.cntd.ru/document/1301373572" TargetMode="External"/><Relationship Id="rId62" Type="http://schemas.openxmlformats.org/officeDocument/2006/relationships/hyperlink" Target="https://docs.cntd.ru/document/1301373572" TargetMode="External"/><Relationship Id="rId70" Type="http://schemas.openxmlformats.org/officeDocument/2006/relationships/hyperlink" Target="https://docs.cntd.ru/document/1301373572" TargetMode="External"/><Relationship Id="rId1" Type="http://schemas.openxmlformats.org/officeDocument/2006/relationships/styles" Target="styles.xml"/><Relationship Id="rId6" Type="http://schemas.openxmlformats.org/officeDocument/2006/relationships/hyperlink" Target="https://docs.cntd.ru/document/5508175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7513</Words>
  <Characters>42827</Characters>
  <Application>Microsoft Office Word</Application>
  <DocSecurity>0</DocSecurity>
  <Lines>356</Lines>
  <Paragraphs>100</Paragraphs>
  <ScaleCrop>false</ScaleCrop>
  <Company/>
  <LinksUpToDate>false</LinksUpToDate>
  <CharactersWithSpaces>50240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Викторовна</dc:creator>
  <cp:lastModifiedBy>Ольга Викторовна</cp:lastModifiedBy>
  <cp:revision>1</cp:revision>
  <dcterms:created xsi:type="dcterms:W3CDTF">2024-01-23T08:16:00Z</dcterms:created>
  <dcterms:modified xsi:type="dcterms:W3CDTF">2024-01-23T08:18:00Z</dcterms:modified>
</cp:coreProperties>
</file>