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Рассмотрено педагогическим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советом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У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тверждаю  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Протокол   </w:t>
      </w:r>
      <w:r w:rsidRPr="00B43C18">
        <w:rPr>
          <w:rFonts w:ascii="Segoe UI Symbol" w:hAnsi="Segoe UI Symbol" w:cs="Segoe UI Symbol"/>
          <w:sz w:val="20"/>
          <w:szCs w:val="20"/>
        </w:rPr>
        <w:t>№</w:t>
      </w:r>
      <w:r w:rsidRPr="00B43C18">
        <w:rPr>
          <w:rFonts w:ascii="Times New Roman" w:hAnsi="Times New Roman" w:cs="Times New Roman"/>
          <w:sz w:val="20"/>
          <w:szCs w:val="20"/>
        </w:rPr>
        <w:t xml:space="preserve">  6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Директор________О.В.Белова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 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от _23.03.2021г.                                                                   приказ </w:t>
      </w:r>
      <w:r w:rsidRPr="00B43C18">
        <w:rPr>
          <w:rFonts w:ascii="Segoe UI Symbol" w:hAnsi="Segoe UI Symbol" w:cs="Segoe UI Symbol"/>
          <w:sz w:val="20"/>
          <w:szCs w:val="20"/>
        </w:rPr>
        <w:t>№</w:t>
      </w:r>
      <w:r w:rsidRPr="00B43C18">
        <w:rPr>
          <w:rFonts w:ascii="Times New Roman" w:hAnsi="Times New Roman" w:cs="Times New Roman"/>
          <w:sz w:val="20"/>
          <w:szCs w:val="20"/>
        </w:rPr>
        <w:t xml:space="preserve"> 29  </w:t>
      </w:r>
      <w:r>
        <w:rPr>
          <w:rFonts w:ascii="Times New Roman CYR" w:hAnsi="Times New Roman CYR" w:cs="Times New Roman CYR"/>
          <w:sz w:val="20"/>
          <w:szCs w:val="20"/>
        </w:rPr>
        <w:t>от 30.03.2021г.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о порядке заполнения, учета и выдачи аттестатов об основном  общем   образовании и их дубликатов в МБОУ </w:t>
      </w:r>
      <w:r w:rsidRPr="00B43C1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»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3C18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 w:rsidRPr="00B43C18">
        <w:rPr>
          <w:rFonts w:ascii="Times New Roman" w:hAnsi="Times New Roman" w:cs="Times New Roman"/>
          <w:sz w:val="24"/>
          <w:szCs w:val="24"/>
          <w:highlight w:val="white"/>
        </w:rPr>
        <w:t>1.1.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Настоящее Положение разработано на основании Приказа Министерства просвещения РФ от 5 октября 2020 г. </w:t>
      </w:r>
      <w:r w:rsidRPr="00B43C18">
        <w:rPr>
          <w:rFonts w:ascii="Segoe UI Symbol" w:hAnsi="Segoe UI Symbol" w:cs="Segoe UI Symbol"/>
          <w:sz w:val="24"/>
          <w:szCs w:val="24"/>
          <w:highlight w:val="white"/>
        </w:rPr>
        <w:t>№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 546 "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 утверждении Порядка заполнения, учета и выдачи аттестатов об основном общем и среднем общем образовании и их дубликатов  и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их дубликатов.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1.2.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Аттестаты об основном общем  образовании выдаются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по реализуемым им аккредитованным образовательным программам основного общего  образования лицам, успешно прошедшим государственную итоговую аттестацию.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18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 CYR" w:hAnsi="Times New Roman CYR" w:cs="Times New Roman CYR"/>
          <w:sz w:val="24"/>
          <w:szCs w:val="24"/>
        </w:rPr>
        <w:t xml:space="preserve">Формы документов государственного образца: аттестатов об основном общем   образовании утверждены приказом Министерства образования и науки РФ от 27 августа 2013 года </w:t>
      </w:r>
      <w:r w:rsidRPr="00B43C18">
        <w:rPr>
          <w:rFonts w:ascii="Segoe UI Symbol" w:hAnsi="Segoe UI Symbol" w:cs="Segoe UI Symbol"/>
          <w:sz w:val="24"/>
          <w:szCs w:val="24"/>
        </w:rPr>
        <w:t>№</w:t>
      </w:r>
      <w:r w:rsidRPr="00B43C18">
        <w:rPr>
          <w:rFonts w:ascii="Times New Roman" w:hAnsi="Times New Roman" w:cs="Times New Roman"/>
          <w:sz w:val="24"/>
          <w:szCs w:val="24"/>
        </w:rPr>
        <w:t>989 «</w:t>
      </w:r>
      <w:r>
        <w:rPr>
          <w:rFonts w:ascii="Times New Roman CYR" w:hAnsi="Times New Roman CYR" w:cs="Times New Roman CYR"/>
          <w:sz w:val="24"/>
          <w:szCs w:val="24"/>
        </w:rPr>
        <w:t>Об утверждении образцов и описаний аттестатов об основном общем и среднем общем образовании и приложений к ним</w:t>
      </w:r>
      <w:r w:rsidRPr="00B43C1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приказом Министерства образования и науки РФ от 30 января 2014 года  </w:t>
      </w:r>
      <w:r w:rsidRPr="00B43C18">
        <w:rPr>
          <w:rFonts w:ascii="Segoe UI Symbol" w:hAnsi="Segoe UI Symbol" w:cs="Segoe UI Symbol"/>
          <w:sz w:val="24"/>
          <w:szCs w:val="24"/>
        </w:rPr>
        <w:t>№</w:t>
      </w:r>
      <w:r w:rsidRPr="00B43C18">
        <w:rPr>
          <w:rFonts w:ascii="Times New Roman" w:hAnsi="Times New Roman" w:cs="Times New Roman"/>
          <w:sz w:val="24"/>
          <w:szCs w:val="24"/>
        </w:rPr>
        <w:t>72 «</w:t>
      </w: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 в  приложения  </w:t>
      </w:r>
      <w:r w:rsidRPr="00B43C18">
        <w:rPr>
          <w:rFonts w:ascii="Segoe UI Symbol" w:hAnsi="Segoe UI Symbol" w:cs="Segoe UI Symbol"/>
          <w:sz w:val="24"/>
          <w:szCs w:val="24"/>
        </w:rPr>
        <w:t>№</w:t>
      </w:r>
      <w:r w:rsidRPr="00B43C18">
        <w:rPr>
          <w:rFonts w:ascii="Times New Roman" w:hAnsi="Times New Roman" w:cs="Times New Roman"/>
          <w:sz w:val="24"/>
          <w:szCs w:val="24"/>
        </w:rPr>
        <w:t xml:space="preserve">1-6 </w:t>
      </w:r>
      <w:r>
        <w:rPr>
          <w:rFonts w:ascii="Times New Roman CYR" w:hAnsi="Times New Roman CYR" w:cs="Times New Roman CYR"/>
          <w:sz w:val="24"/>
          <w:szCs w:val="24"/>
        </w:rPr>
        <w:t xml:space="preserve">к приказу Министерства образования и науки РФ  от 27 августа 2013 года </w:t>
      </w:r>
      <w:r w:rsidRPr="00B43C18">
        <w:rPr>
          <w:rFonts w:ascii="Segoe UI Symbol" w:hAnsi="Segoe UI Symbol" w:cs="Segoe UI Symbol"/>
          <w:sz w:val="24"/>
          <w:szCs w:val="24"/>
        </w:rPr>
        <w:t>№</w:t>
      </w:r>
      <w:r w:rsidRPr="00B43C18">
        <w:rPr>
          <w:rFonts w:ascii="Times New Roman" w:hAnsi="Times New Roman" w:cs="Times New Roman"/>
          <w:sz w:val="24"/>
          <w:szCs w:val="24"/>
        </w:rPr>
        <w:t>989  «</w:t>
      </w:r>
      <w:r>
        <w:rPr>
          <w:rFonts w:ascii="Times New Roman CYR" w:hAnsi="Times New Roman CYR" w:cs="Times New Roman CYR"/>
          <w:sz w:val="24"/>
          <w:szCs w:val="24"/>
        </w:rPr>
        <w:t xml:space="preserve">Об утверждении образцов и описаний аттестатов об основном общем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среднем общем образовании и приложений к ним</w:t>
      </w:r>
      <w:r w:rsidRPr="00B43C18">
        <w:rPr>
          <w:rFonts w:ascii="Times New Roman" w:hAnsi="Times New Roman" w:cs="Times New Roman"/>
          <w:sz w:val="24"/>
          <w:szCs w:val="24"/>
        </w:rPr>
        <w:t>».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3C1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Заполнение бланков аттестатов и приложений к ним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2.1.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Бланки титула аттестата и приложения к нему (далее - бланки)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Times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New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Roman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черного цвета размера 11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 с одинарным межстрочным интервалом, в том числе с использованием компьютерного модуля заполнения аттестатов и приложений к ним, позволяющего генерировать двумерный матричный штриховой код (QR-код).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При заполнении бланка титула аттестата: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2.2.1.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2.2.2.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правой части оборотной стороны бланка титула аттестата указываются следующие сведения: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 п.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Фамилия, имя и отчество (при наличии) выпускника указываются полностью в соответствии с документом, удостоверяющим его личность (паспортом);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б) в строке, содержащей надпись "в ____ году окончи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л(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а)", после предлога "в" - год окончания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» (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четырехзначное число арабскими цифрами);</w:t>
      </w:r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в) после строки, содержащей надпись "в ___ году окончи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л(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т.е. муниципальное бюджетное общеобразовательное учреждение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 основная  школа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»;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на отдельной строке (при необходимости - в несколько строк) - название места нахождения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том числе населенного пункта, муниципального образования, субъекта Российской Федерации;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при недостатке выделенного поля в наименовании организации, осуществляющей образовательную деятельность, а также названии места ее нахождения допускается написание установленных сокращенных наименований;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последующей ее расшифровкой: фамилия и инициалы в именительном падеже.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2.3.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При заполнении бланка приложения к аттестату об основном общем образовании и бланка приложения к аттестату о среднем общем образовании (далее - бланк приложения):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2.3.1.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правой части лицевой стороны бланка приложения указываются с выравниванием по центру следующие сведения: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б) после строки, содержащей нумерацию бланка аттестата: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на отдельной строке (при необходимости - в несколько строк) - фамилия выпускника (в именительном падеже);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"года");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2.3.2.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левой части лицевой стороны бланка приложения указываются следующие сведения: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п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) - наименования учебных предметов, курсов, дисциплин (модулей), изученных выпускником в объеме менее 64 часов за два учебных года.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Наименования учебных предметов, курсов, дисциплин (модулей) записываются на отдельных строках с прописной (заглавной) буквы без порядковой нумерации в именительном падеже.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Названия учебных предметов, курсов, дисциплин указываются в последовательности, в которой они стоят в Учебном плане.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  <w:vertAlign w:val="superscript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данном разделе указывается также отметка за выполнение обучающимся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индивидуального проекта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,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</w:t>
      </w:r>
      <w:r>
        <w:rPr>
          <w:rFonts w:ascii="Times New Roman CYR" w:hAnsi="Times New Roman CYR" w:cs="Times New Roman CYR"/>
          <w:sz w:val="24"/>
          <w:szCs w:val="24"/>
          <w:highlight w:val="white"/>
          <w:vertAlign w:val="superscript"/>
        </w:rPr>
        <w:t>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Последовательность указания дополнительных сведений: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*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учебные предметы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*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учебные/элективные  курсы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*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тема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индивидуального проекта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и отметка за него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в) в строке, содержащей надпись "осуществляющей образовательную деятельность", - фамилия и инициалы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выравниванием  вправо.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2.4.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левой и правой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частях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а) в графе "Наименование учебных предметов" на отдельных строках с выравниванием по левому краю -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уровня; 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названия учебных предметов записываются с прописной (заглавной) буквы без порядковой нумерации в именительном падеже со следующими допустимыми сокращениями и аббревиатурами, например: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Информатика и ИКТ - Информатика;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Физическая культура - Физкультура;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Изобразительное искусство -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ИЗО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;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Основы безопасности жизнедеятельности - ОБЖ.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Названия учебных предметов "Родной язык", "Родная литература", "Иностранный язык", "Второй иностранный язык" уточняются записью (в скобках), указывающей, какой родной или иностранный язык изучался выпускником.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это:</w:t>
      </w:r>
    </w:p>
    <w:p w:rsidR="00B43C18" w:rsidRDefault="00B43C18" w:rsidP="00B43C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Родной (русский) язык</w:t>
      </w:r>
    </w:p>
    <w:p w:rsidR="00B43C18" w:rsidRDefault="00B43C18" w:rsidP="00B43C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Родная (русская) литература</w:t>
      </w:r>
    </w:p>
    <w:p w:rsidR="00B43C18" w:rsidRDefault="00B43C18" w:rsidP="00B43C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Иностранный язык (английский)</w:t>
      </w:r>
    </w:p>
    <w:p w:rsidR="00B43C18" w:rsidRDefault="00B43C18" w:rsidP="00B43C1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Второй иностранный язык (французский)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При необходимости допускается сокращение (англ., франц.) или перенос записи на следующую строку;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по каждому учебному предмету, входящему в обязательную часть учебного плана;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по каждому учебному предмету, входящему в часть учебного плана, формируемую участниками образовательных отношений,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Итоговые отметки за 9 класс по учебным предметам "Русский язык", "Математика"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случае, что  в учебным плане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 указаны учебные предметы "Алгебра" и "Геометрия", то в графе "Наименование учебных предметов" указывается учебный предмет "Математика", а итоговая отметка за 9 класс по указанному учебному предмету определяется как среднее арифметическое годовых отметок по учебным предметам "Алгебра" и "Геометрия" и экзаменационной отметки выпускника.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 xml:space="preserve">Итоговые  отметки проставляются арабскими цифрами и в скобках словами. При этом возможно сокращение слова в соответствии с правилами русской орфографии (удовлетворительно -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удовл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.).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2.5.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По учебным предметам "Изобразительное искусство", "Музыка" и "Физическая культура" допускается указание отметки "зачтено".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2.6.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Запись "не изучал" не допускается. На незаполненных строках приложения ставится "Z".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2.7.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Форма получения образования и форма обучения в аттестате об основном общем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образовании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/об основном общем образовании с отличием и приложении к нему  не указывается.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2.7.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Подписи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проставляются чернилами, пастой или тушью черного, синего или фиолетового цветов.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Подписи руководителя на аттестате и приложении к нему должны быть идентичными.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Подписание документов факсимильной подписью не допускается.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Аттестат и приложение к нему могут быть подписаны лицом, исполняющим обязанности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или лицом, уполномоченным руководителем на основании соответствующего распорядительного акта. При подписании документа лицом, исполняющим обязанности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или лицом, уполномоченным руководителем на основании соответствующего распорядительного акта, подпись оформляется с указанием статуса должностного лица в соответствии с распорядительным актом.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2.8.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заверяет заполненные бланки печатью без изображения Государственного герба Российской Федерации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  <w:vertAlign w:val="superscript"/>
        </w:rPr>
        <w:t>4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. Печать проставляется на отведенном для нее месте. Оттиск печати должен быть четким и легко читаемым.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2.9.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Бланки после их заполнения проверяются на точность и безошибочность внесенных в них записей. Не допускаются подчистки, пропуски строк.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уничтожаются, в установленном МБОУ </w:t>
      </w:r>
      <w:r w:rsidRPr="00B43C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порядке. Документ можно составить на бумажном носителе или в электронном виде с применением электронной подписи.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3C1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Заполнение дубликатов и приложений к ним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3.1.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Дубликаты аттестата и приложения к нему (далее - дубликаты) заполняются в соответствии с пунктами 2.1-2.9. Порядка.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3.2.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3.3.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дубликате аттестата после фамилии, имени, отчества (при наличии) выпускника указываются год окончания и наименование в соответствии с подпунктом "в" пункта 2.2.2 Порядка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которое окончил выпускник.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3.4.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дубликаты вносятся записи в соответствии с документами, имеющимися в личном деле выпускника, утратившего документ, в том числе в электронном виде. При невозможности заполнения дубликата приложения к аттестату дубликат аттестата выдается без приложения к нему.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3.5.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Дубликаты подписываются руководителем МБОУ "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выдавшего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дубликат. Дубликат может быть подписан лицом, исполняющим обязанности руководителя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или лицом, уполномоченным руководителем на основании соответствующего распорядительного акта. При этом перед надписью "Руководитель" указывается символ "/"(косая черта).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Заполненные бланки дубликата аттестата и приложения к нему заверяются гербовой печатью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Печать проставляется на отведенном для нее месте. Оттиск печати должен быть четким и легко читаемым.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заверяет заполненные бланки дубликата аттестата и приложения к нему печатью без изображения Государственного герба Российской Федерации.</w:t>
      </w:r>
    </w:p>
    <w:p w:rsid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3C18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Учет бланков аттестатов и приложений к ним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4.1.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Бланки хранятся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как документы строгой отчетности.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4.2.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Передача приобретенных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бланков в другие организации, осуществляющие образовательную деятельность, не допускается.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4.3.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Для учета выданных аттестатов, приложений к ним, дубликатов аттестатов и дубликатов приложений к аттестатам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ведется книга регистрации выданных документов об образовании (далее - книга регистрации).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4.4.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Книга регистрации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ведется отдельно по каждому уровню общего образования и содержит следующие сведения: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номер учетной записи (по порядку);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фамилия, имя, отчество (при наличии) выпускника; в случае получения аттестата (дубликата аттестата, дубликата приложения к аттестату) по доверенности также фамилия, имя и отчество (при наличии) лица, которому выдан документ;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дата рождения выпускника;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нумерация бланка аттестата (бланка дубликата аттестата);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наименования учебных предметов и итоговые отметки выпускника по ним;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дата и номер приказа о выдаче аттестата (дубликата аттестата, дубликата приложения к аттестату);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 xml:space="preserve">подпись уполномоченного лица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выдавшего аттестат (дубликат аттестата, дубликат приложения к аттестату);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подпись получателя аттестата (если документ выдан лично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выпускнику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либо по доверенности) либо дата и номер почтового отправления (если документ направлен через операторов почтовой связи общего пользования);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дата выдачи аттестата (дубликата аттестата, дубликата приложения к аттестату).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Напротив учетного номера записи выдачи оригинала также ставится отметка о выдаче дубликата аттестата, за исключением случаев, предусмотренных абзацем четвертым пункта 5.9. Порядка.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При обнаружении ошибок, допущенных при заполнении аттестата или приложения, в год окончания выпускником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4.5.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книгу регистрации список выпускников текущего учебного года вносится в алфавитном порядке (со сквозной нумерацией), номера бланков - в возрастающем порядке.</w:t>
      </w:r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Записи в книге регистрации заверяются подписями классного руководителя, руководителя и печатью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».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Каждая запись о выдаче дубликата аттестата, дубликата приложения к аттестату заверяется подписью руководителя и скрепляется печатью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ОШ"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4.6.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Исправления, допущенные при заполнении книги регистрации, заверяются руководителем и скрепляются печатью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со ссылкой на номер учетной записи.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Листы книги регистрации пронумеровываются, книга регистрации прошнуровывается, скрепляется печатью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 указанием количества листов в книге регистрации и хранится как документ строгой отчетности.</w:t>
      </w: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Pr="00B43C18" w:rsidRDefault="00B43C18" w:rsidP="00B43C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5. </w:t>
      </w: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Выдача аттестатов и приложений к ним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5.1.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 (набравшим по сдаваемым учебным предметам минимальное количество первичных баллов, определенное Департаментом образования Вологодской области.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  <w:proofErr w:type="gramEnd"/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5.2.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Аттестат и приложение к нему выдаётся выпускникам 9 класса в МБОУ "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ОШ" на основании решения педагогического совета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».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Аттестат и приложение к нему выдаются не позднее десяти дней после даты издания распорядительного акта об отчислении выпускников.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5.3.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Дубликат аттестата и дубликат приложения к аттестату выдаются: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взамен утраченного (поврежденного) аттестата и (или) приложения к аттестату;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взамен аттестата и (или) приложения к аттестату, содержащих ошибки, обнаруженные выпускником после их получения;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лицу, изменившему свою фамилию (имя, отчество), пол.</w:t>
      </w:r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5.4.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соответствии с Порядком, установленным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»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5.5.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Аттестат (дубликат аттестата) выдается выпускнику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5.6.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выдавшего аттестат: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 и других);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при повреждении аттестата и (или) приложения к аттестату,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ошибок с приложением поврежденного (испорченного) аттестата и (или) приложения к аттестату, которые подлежат уничтожению с составлением соответствующего акта;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при изменении фамилии (имени, отчества) и (или) пола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Решение о выдаче или отказе в выдаче дубликата аттестата и (или) дубликата приложения к нему принимается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 срок до 30 календарных дней со дня подачи письменного заявления.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5.7.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 выдаче дубликата аттестата или дубликата приложения к аттестату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издается распорядительный акт (приказ). Копия распорядительного акта (приказа),  заявление выпускника и все основания для выдачи дубликата хранятся в личном деле выпускника, за исключением случаев, предусмотренных абзацем 4 пункта 5.9.Порядка.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5.8.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случае изменения наименования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дубликат аттестата и (или) дубликат приложения к аттестату выдаются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вместе с документом, подтверждающим изменение его наименования.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случае реорганизации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дубликат аттестата и (или) дубликат приложения к аттестату выдаются организацией, осуществляющей образовательную деятельность, являющейся правопреемником.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случае ликвидации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дубликат аттестата и (или) дубликат приложения к аттестату выдаются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органом местного самоуправления, осуществляющим управление в сфере образования, в ведении которых находилась указанная организация, или учредителем указанной организации в соответствии с Порядком.</w:t>
      </w:r>
      <w:proofErr w:type="gramEnd"/>
    </w:p>
    <w:p w:rsidR="00B43C18" w:rsidRP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В случае изменения фамилии (имени, отчества) в соответствии с мерами безопасности, установленными законодательством Российской Федерации о государственной защите потерпевших, свидетелей и иных участников уголовного судопроизводства, дубликаты аттестата и (или) приложения к аттестату выдаются в соответствии с пунктом 11 Правил применения отдельных мер безопасности в отношении потерпевших, свидетелей и иных участников уголовного судопроизводства, утвержденных постановлением Правительства Российской Федерации от 27 октября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2006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г. </w:t>
      </w:r>
      <w:r w:rsidRPr="00B43C18">
        <w:rPr>
          <w:rFonts w:ascii="Segoe UI Symbol" w:hAnsi="Segoe UI Symbol" w:cs="Segoe UI Symbol"/>
          <w:sz w:val="24"/>
          <w:szCs w:val="24"/>
          <w:highlight w:val="white"/>
        </w:rPr>
        <w:t>№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 630.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>5.9.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Дубликаты аттестата и приложения к нему оформляются на бланках аттестата и приложения к нему, применяемых МБОУ 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Ботановская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ОШ</w:t>
      </w: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на момент подачи заявления о выдаче дубликатов.</w:t>
      </w:r>
    </w:p>
    <w:p w:rsidR="00B43C18" w:rsidRDefault="00B43C18" w:rsidP="00B43C18">
      <w:pPr>
        <w:autoSpaceDE w:val="0"/>
        <w:autoSpaceDN w:val="0"/>
        <w:adjustRightInd w:val="0"/>
        <w:spacing w:after="255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3C18">
        <w:rPr>
          <w:rFonts w:ascii="Times New Roman" w:hAnsi="Times New Roman" w:cs="Times New Roman"/>
          <w:sz w:val="24"/>
          <w:szCs w:val="24"/>
          <w:highlight w:val="white"/>
        </w:rPr>
        <w:t xml:space="preserve">5.10.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просвещения Российской Федерации.</w:t>
      </w:r>
    </w:p>
    <w:p w:rsidR="007A7495" w:rsidRDefault="007A7495"/>
    <w:sectPr w:rsidR="007A7495" w:rsidSect="00F035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C18"/>
    <w:rsid w:val="00312E62"/>
    <w:rsid w:val="003B23C7"/>
    <w:rsid w:val="007A7495"/>
    <w:rsid w:val="00B43C18"/>
    <w:rsid w:val="00C454E3"/>
    <w:rsid w:val="00E7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3364</Words>
  <Characters>19176</Characters>
  <Application>Microsoft Office Word</Application>
  <DocSecurity>0</DocSecurity>
  <Lines>159</Lines>
  <Paragraphs>44</Paragraphs>
  <ScaleCrop>false</ScaleCrop>
  <Company/>
  <LinksUpToDate>false</LinksUpToDate>
  <CharactersWithSpaces>22496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1</cp:revision>
  <dcterms:created xsi:type="dcterms:W3CDTF">2024-02-26T09:56:00Z</dcterms:created>
  <dcterms:modified xsi:type="dcterms:W3CDTF">2024-02-26T09:57:00Z</dcterms:modified>
</cp:coreProperties>
</file>