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7C0" w:rsidRDefault="006A57C0" w:rsidP="00BE027B">
      <w:pPr>
        <w:jc w:val="center"/>
        <w:rPr>
          <w:b/>
          <w:sz w:val="28"/>
          <w:szCs w:val="28"/>
        </w:rPr>
      </w:pPr>
    </w:p>
    <w:p w:rsidR="006A57C0" w:rsidRDefault="006A57C0" w:rsidP="00BE027B">
      <w:pPr>
        <w:jc w:val="center"/>
        <w:rPr>
          <w:b/>
          <w:sz w:val="28"/>
          <w:szCs w:val="28"/>
        </w:rPr>
      </w:pPr>
    </w:p>
    <w:p w:rsidR="006A57C0" w:rsidRDefault="006A57C0" w:rsidP="00BE027B">
      <w:pPr>
        <w:jc w:val="center"/>
        <w:rPr>
          <w:b/>
          <w:sz w:val="28"/>
          <w:szCs w:val="28"/>
        </w:rPr>
      </w:pPr>
    </w:p>
    <w:p w:rsidR="00BE027B" w:rsidRDefault="00BE027B" w:rsidP="00BE027B">
      <w:pPr>
        <w:jc w:val="center"/>
        <w:rPr>
          <w:b/>
          <w:sz w:val="28"/>
          <w:szCs w:val="28"/>
        </w:rPr>
      </w:pPr>
      <w:r>
        <w:rPr>
          <w:b/>
          <w:sz w:val="28"/>
          <w:szCs w:val="28"/>
        </w:rPr>
        <w:t>Рабочая программа учебного предмета</w:t>
      </w:r>
    </w:p>
    <w:p w:rsidR="00BE027B" w:rsidRDefault="00BE027B" w:rsidP="00BE027B">
      <w:pPr>
        <w:jc w:val="center"/>
        <w:rPr>
          <w:b/>
          <w:sz w:val="28"/>
          <w:szCs w:val="28"/>
        </w:rPr>
      </w:pPr>
      <w:r>
        <w:rPr>
          <w:b/>
          <w:sz w:val="28"/>
          <w:szCs w:val="28"/>
        </w:rPr>
        <w:t>«Информатика» ФГОС ООО</w:t>
      </w:r>
    </w:p>
    <w:p w:rsidR="00BE027B" w:rsidRDefault="00D1682C" w:rsidP="00BE027B">
      <w:pPr>
        <w:jc w:val="center"/>
        <w:rPr>
          <w:b/>
          <w:sz w:val="28"/>
          <w:szCs w:val="28"/>
        </w:rPr>
      </w:pPr>
      <w:r>
        <w:rPr>
          <w:b/>
          <w:sz w:val="28"/>
          <w:szCs w:val="28"/>
        </w:rPr>
        <w:t>5-6</w:t>
      </w:r>
      <w:r w:rsidR="00BE027B">
        <w:rPr>
          <w:b/>
          <w:sz w:val="28"/>
          <w:szCs w:val="28"/>
        </w:rPr>
        <w:t xml:space="preserve"> класс, базовый уровень</w:t>
      </w:r>
    </w:p>
    <w:p w:rsidR="00BE027B" w:rsidRDefault="00BE027B" w:rsidP="00BE027B">
      <w:pPr>
        <w:contextualSpacing/>
        <w:jc w:val="right"/>
      </w:pPr>
      <w:r>
        <w:t>Разработана</w:t>
      </w:r>
    </w:p>
    <w:p w:rsidR="00BE027B" w:rsidRDefault="00BE027B" w:rsidP="00BE027B">
      <w:pPr>
        <w:contextualSpacing/>
        <w:jc w:val="right"/>
      </w:pPr>
      <w:r>
        <w:t>Беловой О.В.</w:t>
      </w:r>
    </w:p>
    <w:p w:rsidR="00BE027B" w:rsidRDefault="00BE027B" w:rsidP="00BE027B">
      <w:pPr>
        <w:contextualSpacing/>
        <w:jc w:val="right"/>
      </w:pPr>
    </w:p>
    <w:p w:rsidR="00BE027B" w:rsidRDefault="00BE027B" w:rsidP="00BE027B">
      <w:pPr>
        <w:contextualSpacing/>
        <w:jc w:val="right"/>
      </w:pPr>
      <w:r>
        <w:t>Учителем  математики  первой</w:t>
      </w:r>
    </w:p>
    <w:p w:rsidR="00BE027B" w:rsidRDefault="00BE027B" w:rsidP="00BE027B">
      <w:pPr>
        <w:contextualSpacing/>
        <w:jc w:val="right"/>
      </w:pPr>
      <w:r>
        <w:t>Квалификационной категории</w:t>
      </w:r>
    </w:p>
    <w:p w:rsidR="00BE027B" w:rsidRDefault="00BE027B" w:rsidP="00BE027B">
      <w:pPr>
        <w:jc w:val="center"/>
      </w:pPr>
      <w:proofErr w:type="spellStart"/>
      <w:r>
        <w:t>Д.Игумницево</w:t>
      </w:r>
      <w:proofErr w:type="spellEnd"/>
    </w:p>
    <w:p w:rsidR="00BE027B" w:rsidRDefault="00D1682C" w:rsidP="00BE027B">
      <w:pPr>
        <w:jc w:val="center"/>
      </w:pPr>
      <w:r>
        <w:t>2023</w:t>
      </w:r>
      <w:r w:rsidR="00BE027B">
        <w:t>Г.</w:t>
      </w:r>
    </w:p>
    <w:p w:rsidR="00BE027B" w:rsidRDefault="00BE027B" w:rsidP="006F142F">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6F142F" w:rsidRPr="006F142F" w:rsidRDefault="006F142F" w:rsidP="006F142F">
      <w:pPr>
        <w:shd w:val="clear" w:color="auto" w:fill="FFFFFF"/>
        <w:spacing w:after="0" w:line="240" w:lineRule="auto"/>
        <w:jc w:val="center"/>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Пояснительная записка</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Рабочая программа по информатике  составлена в соответствии  </w:t>
      </w:r>
      <w:proofErr w:type="gramStart"/>
      <w:r w:rsidRPr="006F142F">
        <w:rPr>
          <w:rFonts w:ascii="Times New Roman" w:eastAsia="Times New Roman" w:hAnsi="Times New Roman" w:cs="Times New Roman"/>
          <w:color w:val="000000"/>
          <w:sz w:val="28"/>
          <w:lang w:eastAsia="ru-RU"/>
        </w:rPr>
        <w:t>с</w:t>
      </w:r>
      <w:proofErr w:type="gramEnd"/>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Федеральным законом от 29.12.2012 N 273-ФЗ "Об образовании в Российской Федерации",</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 Федеральным государственным стандартом основного общего образования, утвержденного приказом </w:t>
      </w:r>
      <w:proofErr w:type="spellStart"/>
      <w:r w:rsidRPr="006F142F">
        <w:rPr>
          <w:rFonts w:ascii="Times New Roman" w:eastAsia="Times New Roman" w:hAnsi="Times New Roman" w:cs="Times New Roman"/>
          <w:color w:val="000000"/>
          <w:sz w:val="28"/>
          <w:lang w:eastAsia="ru-RU"/>
        </w:rPr>
        <w:t>Минобрнауки</w:t>
      </w:r>
      <w:proofErr w:type="spellEnd"/>
      <w:r w:rsidRPr="006F142F">
        <w:rPr>
          <w:rFonts w:ascii="Times New Roman" w:eastAsia="Times New Roman" w:hAnsi="Times New Roman" w:cs="Times New Roman"/>
          <w:color w:val="000000"/>
          <w:sz w:val="28"/>
          <w:lang w:eastAsia="ru-RU"/>
        </w:rPr>
        <w:t xml:space="preserve"> России от 17 декабря 2010 года № 1897,</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 приказом </w:t>
      </w:r>
      <w:proofErr w:type="spellStart"/>
      <w:r w:rsidRPr="006F142F">
        <w:rPr>
          <w:rFonts w:ascii="Times New Roman" w:eastAsia="Times New Roman" w:hAnsi="Times New Roman" w:cs="Times New Roman"/>
          <w:color w:val="000000"/>
          <w:sz w:val="28"/>
          <w:lang w:eastAsia="ru-RU"/>
        </w:rPr>
        <w:t>Минобрнауки</w:t>
      </w:r>
      <w:proofErr w:type="spellEnd"/>
      <w:r w:rsidRPr="006F142F">
        <w:rPr>
          <w:rFonts w:ascii="Times New Roman" w:eastAsia="Times New Roman" w:hAnsi="Times New Roman" w:cs="Times New Roman"/>
          <w:color w:val="000000"/>
          <w:sz w:val="28"/>
          <w:lang w:eastAsia="ru-RU"/>
        </w:rPr>
        <w:t xml:space="preserve"> России от 31 декабря 2015 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 </w:t>
      </w:r>
      <w:r w:rsidRPr="006F142F">
        <w:rPr>
          <w:rFonts w:ascii="Times New Roman" w:eastAsia="Times New Roman" w:hAnsi="Times New Roman" w:cs="Times New Roman"/>
          <w:color w:val="000000"/>
          <w:sz w:val="28"/>
          <w:lang w:eastAsia="ru-RU"/>
        </w:rPr>
        <w:t xml:space="preserve">Постановлением  Главного государственного санитарного врача Российской Федерации от 29 декабря 2010 г. N 189 "Об утверждении </w:t>
      </w:r>
      <w:proofErr w:type="spellStart"/>
      <w:r w:rsidRPr="006F142F">
        <w:rPr>
          <w:rFonts w:ascii="Times New Roman" w:eastAsia="Times New Roman" w:hAnsi="Times New Roman" w:cs="Times New Roman"/>
          <w:color w:val="000000"/>
          <w:sz w:val="28"/>
          <w:lang w:eastAsia="ru-RU"/>
        </w:rPr>
        <w:t>СанПиН</w:t>
      </w:r>
      <w:proofErr w:type="spellEnd"/>
      <w:r w:rsidRPr="006F142F">
        <w:rPr>
          <w:rFonts w:ascii="Times New Roman" w:eastAsia="Times New Roman" w:hAnsi="Times New Roman" w:cs="Times New Roman"/>
          <w:color w:val="000000"/>
          <w:sz w:val="28"/>
          <w:lang w:eastAsia="ru-RU"/>
        </w:rPr>
        <w:t xml:space="preserve"> 2.4.2.2821-10 "Санитарно-эпидемиологические требования к условиям и организации обучения в общеобразовательных учреждениях";</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proofErr w:type="gramStart"/>
      <w:r w:rsidRPr="006F142F">
        <w:rPr>
          <w:rFonts w:ascii="Times New Roman" w:eastAsia="Times New Roman" w:hAnsi="Times New Roman" w:cs="Times New Roman"/>
          <w:color w:val="000000"/>
          <w:sz w:val="28"/>
          <w:lang w:eastAsia="ru-RU"/>
        </w:rPr>
        <w:lastRenderedPageBreak/>
        <w:t>Рабочая программа по информатике разработана на основе требований к результатам освоения основной образовательной программы  основного общего образования Муниципального бюджетного общеобразовательного учреждения «Средняя общеобразовательная школа №3»  города Рассказово Тамбовской области</w:t>
      </w:r>
      <w:r w:rsidRPr="006F142F">
        <w:rPr>
          <w:rFonts w:ascii="Times New Roman" w:eastAsia="Times New Roman" w:hAnsi="Times New Roman" w:cs="Times New Roman"/>
          <w:color w:val="000000"/>
          <w:sz w:val="32"/>
          <w:lang w:eastAsia="ru-RU"/>
        </w:rPr>
        <w:t> </w:t>
      </w:r>
      <w:r w:rsidRPr="006F142F">
        <w:rPr>
          <w:rFonts w:ascii="Times New Roman" w:eastAsia="Times New Roman" w:hAnsi="Times New Roman" w:cs="Times New Roman"/>
          <w:color w:val="000000"/>
          <w:sz w:val="28"/>
          <w:lang w:eastAsia="ru-RU"/>
        </w:rPr>
        <w:t> с учётом Примерной программы  основного общего образования по информатике (одобренной решением федерального учебно-методического объединения по общему образованию (протокол от 8 апреля 2015 г. № 1/15)  </w:t>
      </w:r>
      <w:r w:rsidRPr="006F142F">
        <w:rPr>
          <w:rFonts w:ascii="Times New Roman" w:eastAsia="Times New Roman" w:hAnsi="Times New Roman" w:cs="Times New Roman"/>
          <w:i/>
          <w:iCs/>
          <w:color w:val="000000"/>
          <w:sz w:val="28"/>
          <w:lang w:eastAsia="ru-RU"/>
        </w:rPr>
        <w:t>и авторской программы</w:t>
      </w:r>
      <w:r w:rsidRPr="006F142F">
        <w:rPr>
          <w:rFonts w:ascii="Times New Roman" w:eastAsia="Times New Roman" w:hAnsi="Times New Roman" w:cs="Times New Roman"/>
          <w:color w:val="000000"/>
          <w:sz w:val="28"/>
          <w:lang w:eastAsia="ru-RU"/>
        </w:rPr>
        <w:t> </w:t>
      </w:r>
      <w:r w:rsidRPr="006F142F">
        <w:rPr>
          <w:rFonts w:ascii="Times New Roman" w:eastAsia="Times New Roman" w:hAnsi="Times New Roman" w:cs="Times New Roman"/>
          <w:i/>
          <w:iCs/>
          <w:color w:val="000000"/>
          <w:sz w:val="28"/>
          <w:lang w:eastAsia="ru-RU"/>
        </w:rPr>
        <w:t xml:space="preserve">по информатике </w:t>
      </w:r>
      <w:proofErr w:type="spellStart"/>
      <w:r w:rsidRPr="006F142F">
        <w:rPr>
          <w:rFonts w:ascii="Times New Roman" w:eastAsia="Times New Roman" w:hAnsi="Times New Roman" w:cs="Times New Roman"/>
          <w:i/>
          <w:iCs/>
          <w:color w:val="000000"/>
          <w:sz w:val="28"/>
          <w:lang w:eastAsia="ru-RU"/>
        </w:rPr>
        <w:t>Босовой</w:t>
      </w:r>
      <w:proofErr w:type="spellEnd"/>
      <w:proofErr w:type="gramEnd"/>
      <w:r w:rsidRPr="006F142F">
        <w:rPr>
          <w:rFonts w:ascii="Times New Roman" w:eastAsia="Times New Roman" w:hAnsi="Times New Roman" w:cs="Times New Roman"/>
          <w:i/>
          <w:iCs/>
          <w:color w:val="000000"/>
          <w:sz w:val="28"/>
          <w:lang w:eastAsia="ru-RU"/>
        </w:rPr>
        <w:t xml:space="preserve"> Л.Л.</w:t>
      </w:r>
      <w:r w:rsidRPr="006F142F">
        <w:rPr>
          <w:rFonts w:ascii="Times New Roman" w:eastAsia="Times New Roman" w:hAnsi="Times New Roman" w:cs="Times New Roman"/>
          <w:color w:val="000000"/>
          <w:sz w:val="28"/>
          <w:lang w:eastAsia="ru-RU"/>
        </w:rPr>
        <w:t>.</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Рабочая программа ориентирована на учебники:</w:t>
      </w:r>
    </w:p>
    <w:p w:rsidR="006F142F" w:rsidRPr="006F142F" w:rsidRDefault="006F142F" w:rsidP="006F142F">
      <w:pPr>
        <w:shd w:val="clear" w:color="auto" w:fill="FFFFFF"/>
        <w:spacing w:after="0" w:line="240" w:lineRule="auto"/>
        <w:ind w:right="-144"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5 класс – «Информатика» для  5 класса. / Л.Л. </w:t>
      </w:r>
      <w:proofErr w:type="spellStart"/>
      <w:r w:rsidRPr="006F142F">
        <w:rPr>
          <w:rFonts w:ascii="Times New Roman" w:eastAsia="Times New Roman" w:hAnsi="Times New Roman" w:cs="Times New Roman"/>
          <w:color w:val="000000"/>
          <w:sz w:val="28"/>
          <w:lang w:eastAsia="ru-RU"/>
        </w:rPr>
        <w:t>Босова</w:t>
      </w:r>
      <w:proofErr w:type="spellEnd"/>
      <w:r w:rsidRPr="006F142F">
        <w:rPr>
          <w:rFonts w:ascii="Times New Roman" w:eastAsia="Times New Roman" w:hAnsi="Times New Roman" w:cs="Times New Roman"/>
          <w:color w:val="000000"/>
          <w:sz w:val="28"/>
          <w:lang w:eastAsia="ru-RU"/>
        </w:rPr>
        <w:t xml:space="preserve"> – М.: БИНОМ. Лаборатория знаний, 2015.;</w:t>
      </w:r>
    </w:p>
    <w:p w:rsidR="006F142F" w:rsidRPr="006F142F" w:rsidRDefault="006F142F" w:rsidP="006F142F">
      <w:pPr>
        <w:shd w:val="clear" w:color="auto" w:fill="FFFFFF"/>
        <w:spacing w:after="0" w:line="240" w:lineRule="auto"/>
        <w:ind w:right="-144"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6 класс - «Информатика» для  6 класса. / Л.Л. </w:t>
      </w:r>
      <w:proofErr w:type="spellStart"/>
      <w:r w:rsidRPr="006F142F">
        <w:rPr>
          <w:rFonts w:ascii="Times New Roman" w:eastAsia="Times New Roman" w:hAnsi="Times New Roman" w:cs="Times New Roman"/>
          <w:color w:val="000000"/>
          <w:sz w:val="28"/>
          <w:lang w:eastAsia="ru-RU"/>
        </w:rPr>
        <w:t>Босова</w:t>
      </w:r>
      <w:proofErr w:type="spellEnd"/>
      <w:r w:rsidRPr="006F142F">
        <w:rPr>
          <w:rFonts w:ascii="Times New Roman" w:eastAsia="Times New Roman" w:hAnsi="Times New Roman" w:cs="Times New Roman"/>
          <w:color w:val="000000"/>
          <w:sz w:val="28"/>
          <w:lang w:eastAsia="ru-RU"/>
        </w:rPr>
        <w:t xml:space="preserve"> – М.: БИНОМ. Лаборатория знаний, 2015.;</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Согласно учебному плану на изучение информатики  отводится:</w:t>
      </w:r>
    </w:p>
    <w:p w:rsidR="006F142F" w:rsidRPr="006F142F" w:rsidRDefault="006F142F" w:rsidP="006F142F">
      <w:pPr>
        <w:shd w:val="clear" w:color="auto" w:fill="FFFFFF"/>
        <w:spacing w:after="0" w:line="240" w:lineRule="auto"/>
        <w:ind w:firstLine="568"/>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в 5 классе</w:t>
      </w:r>
      <w:r w:rsidRPr="006F142F">
        <w:rPr>
          <w:rFonts w:ascii="Times New Roman" w:eastAsia="Times New Roman" w:hAnsi="Times New Roman" w:cs="Times New Roman"/>
          <w:color w:val="000000"/>
          <w:sz w:val="28"/>
          <w:lang w:eastAsia="ru-RU"/>
        </w:rPr>
        <w:t> (34 часа в год, 1 час в неделю), итоговая работа – итоговое тестирование; практических работ- 17;</w:t>
      </w:r>
    </w:p>
    <w:p w:rsidR="006F142F" w:rsidRPr="006F142F" w:rsidRDefault="006F142F" w:rsidP="006F142F">
      <w:pPr>
        <w:shd w:val="clear" w:color="auto" w:fill="FFFFFF"/>
        <w:spacing w:after="0" w:line="240" w:lineRule="auto"/>
        <w:ind w:firstLine="568"/>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в 6 классе</w:t>
      </w:r>
      <w:r w:rsidR="00D1682C">
        <w:rPr>
          <w:rFonts w:ascii="Times New Roman" w:eastAsia="Times New Roman" w:hAnsi="Times New Roman" w:cs="Times New Roman"/>
          <w:color w:val="000000"/>
          <w:sz w:val="28"/>
          <w:lang w:eastAsia="ru-RU"/>
        </w:rPr>
        <w:t> (17 часов</w:t>
      </w:r>
      <w:r w:rsidRPr="006F142F">
        <w:rPr>
          <w:rFonts w:ascii="Times New Roman" w:eastAsia="Times New Roman" w:hAnsi="Times New Roman" w:cs="Times New Roman"/>
          <w:color w:val="000000"/>
          <w:sz w:val="28"/>
          <w:lang w:eastAsia="ru-RU"/>
        </w:rPr>
        <w:t xml:space="preserve"> в год, 1 час в неделю), итоговая работа – итоговое тестирование; практических работ- 16;</w:t>
      </w:r>
    </w:p>
    <w:p w:rsidR="006F142F" w:rsidRPr="006F142F" w:rsidRDefault="006F142F" w:rsidP="006F142F">
      <w:pPr>
        <w:shd w:val="clear" w:color="auto" w:fill="FFFFFF"/>
        <w:spacing w:after="0" w:line="240" w:lineRule="auto"/>
        <w:ind w:firstLine="568"/>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Срок реализации рабочей программы  5 лет</w:t>
      </w:r>
    </w:p>
    <w:p w:rsidR="006F142F" w:rsidRPr="006F142F" w:rsidRDefault="006F142F" w:rsidP="006F142F">
      <w:pPr>
        <w:shd w:val="clear" w:color="auto" w:fill="FFFFFF"/>
        <w:spacing w:after="0" w:line="240" w:lineRule="auto"/>
        <w:jc w:val="center"/>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Планируемые результаты освоения учебного предмета</w:t>
      </w:r>
    </w:p>
    <w:p w:rsidR="006F142F" w:rsidRPr="006F142F" w:rsidRDefault="006F142F" w:rsidP="006F142F">
      <w:pPr>
        <w:shd w:val="clear" w:color="auto" w:fill="FFFFFF"/>
        <w:spacing w:after="0" w:line="240" w:lineRule="auto"/>
        <w:jc w:val="center"/>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5 класс</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Личностные результаты:</w:t>
      </w:r>
    </w:p>
    <w:p w:rsidR="006F142F" w:rsidRPr="006F142F" w:rsidRDefault="006F142F" w:rsidP="006F142F">
      <w:pPr>
        <w:numPr>
          <w:ilvl w:val="0"/>
          <w:numId w:val="1"/>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наличие представлений об информации как важнейшем стратегическом ресурсе развития личности, государства, общества;</w:t>
      </w:r>
    </w:p>
    <w:p w:rsidR="006F142F" w:rsidRPr="006F142F" w:rsidRDefault="006F142F" w:rsidP="006F142F">
      <w:pPr>
        <w:numPr>
          <w:ilvl w:val="0"/>
          <w:numId w:val="1"/>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понимание роли информационных процессов в современном мире;</w:t>
      </w:r>
    </w:p>
    <w:p w:rsidR="006F142F" w:rsidRPr="006F142F" w:rsidRDefault="006F142F" w:rsidP="006F142F">
      <w:pPr>
        <w:numPr>
          <w:ilvl w:val="0"/>
          <w:numId w:val="1"/>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владение первичными навыками анализа и критичной оценки получаемой  информации;</w:t>
      </w:r>
    </w:p>
    <w:p w:rsidR="006F142F" w:rsidRPr="006F142F" w:rsidRDefault="006F142F" w:rsidP="006F142F">
      <w:pPr>
        <w:numPr>
          <w:ilvl w:val="0"/>
          <w:numId w:val="1"/>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ответственное отношение к информации с учетом правовых и этических аспектов ее распространения;</w:t>
      </w:r>
    </w:p>
    <w:p w:rsidR="006F142F" w:rsidRPr="006F142F" w:rsidRDefault="006F142F" w:rsidP="006F142F">
      <w:pPr>
        <w:numPr>
          <w:ilvl w:val="0"/>
          <w:numId w:val="1"/>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развитие чувства личной ответственности за качество окружающей информационной среды;</w:t>
      </w:r>
    </w:p>
    <w:p w:rsidR="006F142F" w:rsidRPr="006F142F" w:rsidRDefault="006F142F" w:rsidP="006F142F">
      <w:pPr>
        <w:numPr>
          <w:ilvl w:val="0"/>
          <w:numId w:val="1"/>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w:t>
      </w:r>
    </w:p>
    <w:p w:rsidR="006F142F" w:rsidRPr="006F142F" w:rsidRDefault="006F142F" w:rsidP="006F142F">
      <w:pPr>
        <w:numPr>
          <w:ilvl w:val="0"/>
          <w:numId w:val="1"/>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готовность к повышению своего образовательного уровня и продолжению обучения с использованием средств и методов информатики и ИКТ;</w:t>
      </w:r>
    </w:p>
    <w:p w:rsidR="006F142F" w:rsidRPr="006F142F" w:rsidRDefault="006F142F" w:rsidP="006F142F">
      <w:pPr>
        <w:numPr>
          <w:ilvl w:val="0"/>
          <w:numId w:val="1"/>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6F142F" w:rsidRPr="006F142F" w:rsidRDefault="006F142F" w:rsidP="006F142F">
      <w:pPr>
        <w:numPr>
          <w:ilvl w:val="0"/>
          <w:numId w:val="1"/>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proofErr w:type="spellStart"/>
      <w:r w:rsidRPr="006F142F">
        <w:rPr>
          <w:rFonts w:ascii="Times New Roman" w:eastAsia="Times New Roman" w:hAnsi="Times New Roman" w:cs="Times New Roman"/>
          <w:b/>
          <w:bCs/>
          <w:color w:val="000000"/>
          <w:sz w:val="28"/>
          <w:lang w:eastAsia="ru-RU"/>
        </w:rPr>
        <w:t>Метапредметные</w:t>
      </w:r>
      <w:proofErr w:type="spellEnd"/>
      <w:r w:rsidRPr="006F142F">
        <w:rPr>
          <w:rFonts w:ascii="Times New Roman" w:eastAsia="Times New Roman" w:hAnsi="Times New Roman" w:cs="Times New Roman"/>
          <w:b/>
          <w:bCs/>
          <w:color w:val="000000"/>
          <w:sz w:val="28"/>
          <w:lang w:eastAsia="ru-RU"/>
        </w:rPr>
        <w:t xml:space="preserve"> результаты:</w:t>
      </w:r>
    </w:p>
    <w:p w:rsidR="006F142F" w:rsidRPr="006F142F" w:rsidRDefault="006F142F" w:rsidP="006F142F">
      <w:pPr>
        <w:shd w:val="clear" w:color="auto" w:fill="FFFFFF"/>
        <w:spacing w:after="0" w:line="240" w:lineRule="auto"/>
        <w:ind w:left="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u w:val="single"/>
          <w:lang w:eastAsia="ru-RU"/>
        </w:rPr>
        <w:t>Регулятивные УУД:</w:t>
      </w:r>
    </w:p>
    <w:p w:rsidR="006F142F" w:rsidRPr="006F142F" w:rsidRDefault="006F142F" w:rsidP="006F142F">
      <w:pPr>
        <w:numPr>
          <w:ilvl w:val="0"/>
          <w:numId w:val="2"/>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6F142F" w:rsidRPr="006F142F" w:rsidRDefault="006F142F" w:rsidP="006F142F">
      <w:pPr>
        <w:numPr>
          <w:ilvl w:val="0"/>
          <w:numId w:val="2"/>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6F142F" w:rsidRPr="006F142F" w:rsidRDefault="006F142F" w:rsidP="006F142F">
      <w:pPr>
        <w:shd w:val="clear" w:color="auto" w:fill="FFFFFF"/>
        <w:spacing w:after="0" w:line="240" w:lineRule="auto"/>
        <w:ind w:left="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u w:val="single"/>
          <w:lang w:eastAsia="ru-RU"/>
        </w:rPr>
        <w:t>Познавательные УУД:</w:t>
      </w:r>
    </w:p>
    <w:p w:rsidR="006F142F" w:rsidRPr="006F142F" w:rsidRDefault="006F142F" w:rsidP="006F142F">
      <w:pPr>
        <w:numPr>
          <w:ilvl w:val="0"/>
          <w:numId w:val="3"/>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6F142F">
        <w:rPr>
          <w:rFonts w:ascii="Times New Roman" w:eastAsia="Times New Roman" w:hAnsi="Times New Roman" w:cs="Times New Roman"/>
          <w:color w:val="000000"/>
          <w:sz w:val="28"/>
          <w:lang w:eastAsia="ru-RU"/>
        </w:rPr>
        <w:t>логическое рассуждение</w:t>
      </w:r>
      <w:proofErr w:type="gramEnd"/>
      <w:r w:rsidRPr="006F142F">
        <w:rPr>
          <w:rFonts w:ascii="Times New Roman" w:eastAsia="Times New Roman" w:hAnsi="Times New Roman" w:cs="Times New Roman"/>
          <w:color w:val="000000"/>
          <w:sz w:val="28"/>
          <w:lang w:eastAsia="ru-RU"/>
        </w:rPr>
        <w:t>, умозаключение (индуктивное, дедуктивное и по аналогии) и делать выводы;</w:t>
      </w:r>
    </w:p>
    <w:p w:rsidR="006F142F" w:rsidRPr="006F142F" w:rsidRDefault="006F142F" w:rsidP="006F142F">
      <w:pPr>
        <w:numPr>
          <w:ilvl w:val="0"/>
          <w:numId w:val="3"/>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умение создавать, применять и преобразовывать знаки и символы, модели и схемы для решения учебных и познавательных задач;</w:t>
      </w:r>
    </w:p>
    <w:p w:rsidR="006F142F" w:rsidRPr="006F142F" w:rsidRDefault="006F142F" w:rsidP="006F142F">
      <w:pPr>
        <w:numPr>
          <w:ilvl w:val="0"/>
          <w:numId w:val="3"/>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смысловое чтение;</w:t>
      </w:r>
    </w:p>
    <w:p w:rsidR="006F142F" w:rsidRPr="006F142F" w:rsidRDefault="006F142F" w:rsidP="006F142F">
      <w:pPr>
        <w:shd w:val="clear" w:color="auto" w:fill="FFFFFF"/>
        <w:spacing w:after="0" w:line="240" w:lineRule="auto"/>
        <w:ind w:left="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u w:val="single"/>
          <w:lang w:eastAsia="ru-RU"/>
        </w:rPr>
        <w:t>Коммуникативные УУД:</w:t>
      </w:r>
    </w:p>
    <w:p w:rsidR="006F142F" w:rsidRPr="006F142F" w:rsidRDefault="006F142F" w:rsidP="006F142F">
      <w:pPr>
        <w:numPr>
          <w:ilvl w:val="0"/>
          <w:numId w:val="4"/>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умение осознанно использовать речевые средства в соответствии с задачей коммуникации; владение устной и письменной речью;</w:t>
      </w:r>
    </w:p>
    <w:p w:rsidR="006F142F" w:rsidRPr="006F142F" w:rsidRDefault="006F142F" w:rsidP="006F142F">
      <w:pPr>
        <w:numPr>
          <w:ilvl w:val="0"/>
          <w:numId w:val="4"/>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формирование и развитие компетентности в области использования информационно-коммуникационных технологий.</w:t>
      </w:r>
    </w:p>
    <w:p w:rsidR="006F142F" w:rsidRPr="006F142F" w:rsidRDefault="006F142F" w:rsidP="006F142F">
      <w:pPr>
        <w:shd w:val="clear" w:color="auto" w:fill="FFFFFF"/>
        <w:spacing w:after="0" w:line="240" w:lineRule="auto"/>
        <w:ind w:left="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Основные </w:t>
      </w:r>
      <w:proofErr w:type="spellStart"/>
      <w:r w:rsidRPr="006F142F">
        <w:rPr>
          <w:rFonts w:ascii="Times New Roman" w:eastAsia="Times New Roman" w:hAnsi="Times New Roman" w:cs="Times New Roman"/>
          <w:b/>
          <w:bCs/>
          <w:i/>
          <w:iCs/>
          <w:color w:val="000000"/>
          <w:sz w:val="28"/>
          <w:lang w:eastAsia="ru-RU"/>
        </w:rPr>
        <w:t>метапредметные</w:t>
      </w:r>
      <w:proofErr w:type="spellEnd"/>
      <w:r w:rsidRPr="006F142F">
        <w:rPr>
          <w:rFonts w:ascii="Times New Roman" w:eastAsia="Times New Roman" w:hAnsi="Times New Roman" w:cs="Times New Roman"/>
          <w:b/>
          <w:bCs/>
          <w:i/>
          <w:iCs/>
          <w:color w:val="000000"/>
          <w:sz w:val="28"/>
          <w:lang w:eastAsia="ru-RU"/>
        </w:rPr>
        <w:t xml:space="preserve"> образовательные результаты</w:t>
      </w:r>
      <w:r w:rsidRPr="006F142F">
        <w:rPr>
          <w:rFonts w:ascii="Times New Roman" w:eastAsia="Times New Roman" w:hAnsi="Times New Roman" w:cs="Times New Roman"/>
          <w:color w:val="000000"/>
          <w:sz w:val="28"/>
          <w:lang w:eastAsia="ru-RU"/>
        </w:rPr>
        <w:t>, достигаемые в процессе пропедевтической подготовки школьников в области информатики и ИКТ:</w:t>
      </w:r>
    </w:p>
    <w:p w:rsidR="006F142F" w:rsidRPr="006F142F" w:rsidRDefault="006F142F" w:rsidP="006F142F">
      <w:pPr>
        <w:numPr>
          <w:ilvl w:val="0"/>
          <w:numId w:val="5"/>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уверенная ориентация учащихся в различных предметных областях за счет осознанного использования при изучении  школьных дисциплин таких </w:t>
      </w:r>
      <w:proofErr w:type="spellStart"/>
      <w:r w:rsidRPr="006F142F">
        <w:rPr>
          <w:rFonts w:ascii="Times New Roman" w:eastAsia="Times New Roman" w:hAnsi="Times New Roman" w:cs="Times New Roman"/>
          <w:color w:val="000000"/>
          <w:sz w:val="28"/>
          <w:lang w:eastAsia="ru-RU"/>
        </w:rPr>
        <w:t>общепредметных</w:t>
      </w:r>
      <w:proofErr w:type="spellEnd"/>
      <w:r w:rsidRPr="006F142F">
        <w:rPr>
          <w:rFonts w:ascii="Times New Roman" w:eastAsia="Times New Roman" w:hAnsi="Times New Roman" w:cs="Times New Roman"/>
          <w:color w:val="000000"/>
          <w:sz w:val="28"/>
          <w:lang w:eastAsia="ru-RU"/>
        </w:rPr>
        <w:t xml:space="preserve"> понятий как «объект», «система», «модель», «алгоритм», «исполнитель» и др.;</w:t>
      </w:r>
    </w:p>
    <w:p w:rsidR="006F142F" w:rsidRPr="006F142F" w:rsidRDefault="006F142F" w:rsidP="006F142F">
      <w:pPr>
        <w:numPr>
          <w:ilvl w:val="0"/>
          <w:numId w:val="5"/>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владение основными </w:t>
      </w:r>
      <w:proofErr w:type="spellStart"/>
      <w:r w:rsidRPr="006F142F">
        <w:rPr>
          <w:rFonts w:ascii="Times New Roman" w:eastAsia="Times New Roman" w:hAnsi="Times New Roman" w:cs="Times New Roman"/>
          <w:color w:val="000000"/>
          <w:sz w:val="28"/>
          <w:lang w:eastAsia="ru-RU"/>
        </w:rPr>
        <w:t>общеучебными</w:t>
      </w:r>
      <w:proofErr w:type="spellEnd"/>
      <w:r w:rsidRPr="006F142F">
        <w:rPr>
          <w:rFonts w:ascii="Times New Roman" w:eastAsia="Times New Roman" w:hAnsi="Times New Roman" w:cs="Times New Roman"/>
          <w:color w:val="000000"/>
          <w:sz w:val="28"/>
          <w:lang w:eastAsia="ru-RU"/>
        </w:rPr>
        <w:t xml:space="preserve"> умениями информационно-логического характера: анализ объектов и ситуаций;  синтез как составление целого из частей и самостоятельное достраивание недостающих компонентов; выбор оснований и критериев для сравнения, </w:t>
      </w:r>
      <w:proofErr w:type="spellStart"/>
      <w:r w:rsidRPr="006F142F">
        <w:rPr>
          <w:rFonts w:ascii="Times New Roman" w:eastAsia="Times New Roman" w:hAnsi="Times New Roman" w:cs="Times New Roman"/>
          <w:color w:val="000000"/>
          <w:sz w:val="28"/>
          <w:lang w:eastAsia="ru-RU"/>
        </w:rPr>
        <w:t>сериации</w:t>
      </w:r>
      <w:proofErr w:type="spellEnd"/>
      <w:r w:rsidRPr="006F142F">
        <w:rPr>
          <w:rFonts w:ascii="Times New Roman" w:eastAsia="Times New Roman" w:hAnsi="Times New Roman" w:cs="Times New Roman"/>
          <w:color w:val="000000"/>
          <w:sz w:val="28"/>
          <w:lang w:eastAsia="ru-RU"/>
        </w:rPr>
        <w:t>, классификации объектов;  обобщение и сравнение данных; подведение под понятие, выведение следствий; установление причинно-следственных связей; построение логических цепочек рассуждений и т.д.,</w:t>
      </w:r>
    </w:p>
    <w:p w:rsidR="006F142F" w:rsidRPr="006F142F" w:rsidRDefault="006F142F" w:rsidP="006F142F">
      <w:pPr>
        <w:numPr>
          <w:ilvl w:val="0"/>
          <w:numId w:val="5"/>
        </w:numPr>
        <w:shd w:val="clear" w:color="auto" w:fill="FFFFFF"/>
        <w:spacing w:before="30" w:after="30" w:line="240" w:lineRule="auto"/>
        <w:ind w:left="1134"/>
        <w:jc w:val="both"/>
        <w:rPr>
          <w:rFonts w:ascii="Calibri" w:eastAsia="Times New Roman" w:hAnsi="Calibri" w:cs="Calibri"/>
          <w:color w:val="000000"/>
          <w:sz w:val="20"/>
          <w:szCs w:val="20"/>
          <w:lang w:eastAsia="ru-RU"/>
        </w:rPr>
      </w:pPr>
      <w:proofErr w:type="gramStart"/>
      <w:r w:rsidRPr="006F142F">
        <w:rPr>
          <w:rFonts w:ascii="Times New Roman" w:eastAsia="Times New Roman" w:hAnsi="Times New Roman" w:cs="Times New Roman"/>
          <w:color w:val="000000"/>
          <w:sz w:val="28"/>
          <w:lang w:eastAsia="ru-RU"/>
        </w:rPr>
        <w:t xml:space="preserve">владение умениями организации собственной учебной деятельности, включающими: </w:t>
      </w:r>
      <w:proofErr w:type="spellStart"/>
      <w:r w:rsidRPr="006F142F">
        <w:rPr>
          <w:rFonts w:ascii="Times New Roman" w:eastAsia="Times New Roman" w:hAnsi="Times New Roman" w:cs="Times New Roman"/>
          <w:color w:val="000000"/>
          <w:sz w:val="28"/>
          <w:lang w:eastAsia="ru-RU"/>
        </w:rPr>
        <w:t>целеполагание</w:t>
      </w:r>
      <w:proofErr w:type="spellEnd"/>
      <w:r w:rsidRPr="006F142F">
        <w:rPr>
          <w:rFonts w:ascii="Times New Roman" w:eastAsia="Times New Roman" w:hAnsi="Times New Roman" w:cs="Times New Roman"/>
          <w:color w:val="000000"/>
          <w:sz w:val="28"/>
          <w:lang w:eastAsia="ru-RU"/>
        </w:rPr>
        <w:t xml:space="preserve"> как постановку учебной задачи на основе соотнесения того, что уже известно, и того, что требуется установить; 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w:t>
      </w:r>
      <w:proofErr w:type="gramEnd"/>
      <w:r w:rsidRPr="006F142F">
        <w:rPr>
          <w:rFonts w:ascii="Times New Roman" w:eastAsia="Times New Roman" w:hAnsi="Times New Roman" w:cs="Times New Roman"/>
          <w:color w:val="000000"/>
          <w:sz w:val="28"/>
          <w:lang w:eastAsia="ru-RU"/>
        </w:rPr>
        <w:t xml:space="preserve"> прогнозирование – предвосхищение результата; 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 коррекция – внесение необходимых дополнений и корректив в план действий в случае обнаружения ошибки;  оценка – осознание учащимся того, насколько качественно им решена учебно-познавательная задача;</w:t>
      </w:r>
    </w:p>
    <w:p w:rsidR="006F142F" w:rsidRPr="006F142F" w:rsidRDefault="006F142F" w:rsidP="006F142F">
      <w:pPr>
        <w:numPr>
          <w:ilvl w:val="0"/>
          <w:numId w:val="5"/>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6F142F" w:rsidRPr="006F142F" w:rsidRDefault="006F142F" w:rsidP="006F142F">
      <w:pPr>
        <w:numPr>
          <w:ilvl w:val="0"/>
          <w:numId w:val="5"/>
        </w:numPr>
        <w:shd w:val="clear" w:color="auto" w:fill="FFFFFF"/>
        <w:spacing w:before="30" w:after="30" w:line="240" w:lineRule="auto"/>
        <w:ind w:left="1134"/>
        <w:jc w:val="both"/>
        <w:rPr>
          <w:rFonts w:ascii="Calibri" w:eastAsia="Times New Roman" w:hAnsi="Calibri" w:cs="Calibri"/>
          <w:color w:val="000000"/>
          <w:sz w:val="20"/>
          <w:szCs w:val="20"/>
          <w:lang w:eastAsia="ru-RU"/>
        </w:rPr>
      </w:pPr>
      <w:proofErr w:type="gramStart"/>
      <w:r w:rsidRPr="006F142F">
        <w:rPr>
          <w:rFonts w:ascii="Times New Roman" w:eastAsia="Times New Roman" w:hAnsi="Times New Roman" w:cs="Times New Roman"/>
          <w:color w:val="000000"/>
          <w:sz w:val="28"/>
          <w:lang w:eastAsia="ru-RU"/>
        </w:rPr>
        <w:t xml:space="preserve">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w:t>
      </w:r>
      <w:proofErr w:type="spellStart"/>
      <w:r w:rsidRPr="006F142F">
        <w:rPr>
          <w:rFonts w:ascii="Times New Roman" w:eastAsia="Times New Roman" w:hAnsi="Times New Roman" w:cs="Times New Roman"/>
          <w:color w:val="000000"/>
          <w:sz w:val="28"/>
          <w:lang w:eastAsia="ru-RU"/>
        </w:rPr>
        <w:t>гипретекстом</w:t>
      </w:r>
      <w:proofErr w:type="spellEnd"/>
      <w:r w:rsidRPr="006F142F">
        <w:rPr>
          <w:rFonts w:ascii="Times New Roman" w:eastAsia="Times New Roman" w:hAnsi="Times New Roman" w:cs="Times New Roman"/>
          <w:color w:val="000000"/>
          <w:sz w:val="28"/>
          <w:lang w:eastAsia="ru-RU"/>
        </w:rPr>
        <w:t>, звуком и графикой в среде соответствующих редакторов; создание и редактирование расчетных таблиц для автоматизации расчетов и визуализации числовой информации в среде табличных процессоров; хранение и обработка информации в базах данных;</w:t>
      </w:r>
      <w:proofErr w:type="gramEnd"/>
      <w:r w:rsidRPr="006F142F">
        <w:rPr>
          <w:rFonts w:ascii="Times New Roman" w:eastAsia="Times New Roman" w:hAnsi="Times New Roman" w:cs="Times New Roman"/>
          <w:color w:val="000000"/>
          <w:sz w:val="28"/>
          <w:lang w:eastAsia="ru-RU"/>
        </w:rPr>
        <w:t xml:space="preserve"> поиск, передача и размещение информации в компьютерных сетях), навыки создания личного информационного пространства;</w:t>
      </w:r>
    </w:p>
    <w:p w:rsidR="006F142F" w:rsidRPr="006F142F" w:rsidRDefault="006F142F" w:rsidP="006F142F">
      <w:pPr>
        <w:numPr>
          <w:ilvl w:val="0"/>
          <w:numId w:val="5"/>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владение базовыми навыками исследовательской деятельности, проведения виртуальных экспериментов; владение способами и методами освоения новых инструментальных средств;</w:t>
      </w:r>
    </w:p>
    <w:p w:rsidR="006F142F" w:rsidRPr="006F142F" w:rsidRDefault="006F142F" w:rsidP="006F142F">
      <w:pPr>
        <w:numPr>
          <w:ilvl w:val="0"/>
          <w:numId w:val="5"/>
        </w:numPr>
        <w:shd w:val="clear" w:color="auto" w:fill="FFFFFF"/>
        <w:spacing w:before="30" w:after="30" w:line="240" w:lineRule="auto"/>
        <w:ind w:left="1134"/>
        <w:jc w:val="both"/>
        <w:rPr>
          <w:rFonts w:ascii="Calibri" w:eastAsia="Times New Roman" w:hAnsi="Calibri" w:cs="Calibri"/>
          <w:color w:val="000000"/>
          <w:sz w:val="20"/>
          <w:szCs w:val="20"/>
          <w:lang w:eastAsia="ru-RU"/>
        </w:rPr>
      </w:pPr>
      <w:proofErr w:type="gramStart"/>
      <w:r w:rsidRPr="006F142F">
        <w:rPr>
          <w:rFonts w:ascii="Times New Roman" w:eastAsia="Times New Roman" w:hAnsi="Times New Roman" w:cs="Times New Roman"/>
          <w:color w:val="000000"/>
          <w:sz w:val="28"/>
          <w:lang w:eastAsia="ru-RU"/>
        </w:rPr>
        <w:t>владение основами продуктивного взаимодействия и сотрудничества со сверстниками и взрослыми: умение правильно, четко и однозначно сформулировать мысль в понятной собеседнику форме; умение осуществлять в коллективе совместную информационную деятельность, в частности при выполнении проекта; умение выступать перед аудиторией, представляя ей результаты своей работы с помощью средств ИКТ; использование коммуникационных технологий в учебной деятельности и повседневной жизни.</w:t>
      </w:r>
      <w:proofErr w:type="gramEnd"/>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Предметные результаты:</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Ученик научится:</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понимать и правильно применять на бытовом уровне понятий «информация», информационный объект»;</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приводить примеры передачи, хранения и обработки информации в деятельности человека, в живой природе, обществе, технике;</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приводить примеры древних и современных информационных носителей;</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классифицировать информацию по способам её восприятия человеком, по формам</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представления на материальных носителях;</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кодировать и декодировать сообщения, используя простейшие коды;</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определять устройства компьютера (основные и подключаемые) и выполняемые ими функции;</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различать программное и аппаратное обеспечение компьютера;</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запускать на выполнение программу, работать с ней, закрывать программу;</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создавать, переименовывать, перемещать, копировать и удалять файлы;</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вводить информацию в компьютер с помощью клавиатуры и мыши;</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выполнять арифметические вычисления с помощью программы Калькулятор;</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применять текстовый редактор для набора, редактирования и форматирования простейших текстов на русском и иностранном языках;</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выделять, перемещать и удалять фрагменты текста; создавать тексты с повторяющимися фрагментами;</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использовать простые способы форматирования (выделение жирным шрифтом, курсивом, изменение величины шрифта) текстов;</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создавать и форматировать списки;</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создавать, форматировать и заполнять данными таблицы;</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создавать круговые и столбиковые диаграммы;</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применять простейший графический редактор для создания и редактирования</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простых рисунков;</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использовать основные приёмы создания презентаций в редакторах презентаций;</w:t>
      </w:r>
    </w:p>
    <w:p w:rsidR="006F142F" w:rsidRPr="006F142F" w:rsidRDefault="006F142F" w:rsidP="006F142F">
      <w:pPr>
        <w:numPr>
          <w:ilvl w:val="0"/>
          <w:numId w:val="6"/>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соблюдать требования к организации компьютерного рабочего места, требования безопасности и гигиены при работе со средствами ИКТ.</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Ученик получит возможность:</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сформировать представление об информации как одном из основных понятий современной науки, об информационных процессах и их роли в современном мире;</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сформировать представление о способах кодирования информации;</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преобразовывать информацию по заданным правилам и путём рассуждений;</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овладеть приёмами квалифицированного клавиатурного письма;</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научиться систематизировать (упорядочивать) файлы и папки;</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сформировать представления об основных возможностях графического интерфейса и правилах организации индивидуального информационного пространства;</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создавать объемные текстовые документы, включающие списки, таблицы, диаграммы, рисунки;</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осуществлять орфографический контроль в текстовом документе с помощью средств текстового процессора;</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оформлять текст в соответствии с заданными требованиями к шрифту, его начертанию, размеру и цвету, к выравниванию текста;</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видоизменять готовые графические изображения с помощью сре</w:t>
      </w:r>
      <w:proofErr w:type="gramStart"/>
      <w:r w:rsidRPr="006F142F">
        <w:rPr>
          <w:rFonts w:ascii="Times New Roman" w:eastAsia="Times New Roman" w:hAnsi="Times New Roman" w:cs="Times New Roman"/>
          <w:color w:val="000000"/>
          <w:sz w:val="28"/>
          <w:lang w:eastAsia="ru-RU"/>
        </w:rPr>
        <w:t>дств гр</w:t>
      </w:r>
      <w:proofErr w:type="gramEnd"/>
      <w:r w:rsidRPr="006F142F">
        <w:rPr>
          <w:rFonts w:ascii="Times New Roman" w:eastAsia="Times New Roman" w:hAnsi="Times New Roman" w:cs="Times New Roman"/>
          <w:color w:val="000000"/>
          <w:sz w:val="28"/>
          <w:lang w:eastAsia="ru-RU"/>
        </w:rPr>
        <w:t>афического редактора;</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научиться создавать сложные графические объекты с повторяющимися и /или преобразованными фрагментами;</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научиться создавать на заданную тему </w:t>
      </w:r>
      <w:proofErr w:type="spellStart"/>
      <w:r w:rsidRPr="006F142F">
        <w:rPr>
          <w:rFonts w:ascii="Times New Roman" w:eastAsia="Times New Roman" w:hAnsi="Times New Roman" w:cs="Times New Roman"/>
          <w:color w:val="000000"/>
          <w:sz w:val="28"/>
          <w:lang w:eastAsia="ru-RU"/>
        </w:rPr>
        <w:t>мультимедийную</w:t>
      </w:r>
      <w:proofErr w:type="spellEnd"/>
      <w:r w:rsidRPr="006F142F">
        <w:rPr>
          <w:rFonts w:ascii="Times New Roman" w:eastAsia="Times New Roman" w:hAnsi="Times New Roman" w:cs="Times New Roman"/>
          <w:color w:val="000000"/>
          <w:sz w:val="28"/>
          <w:lang w:eastAsia="ru-RU"/>
        </w:rPr>
        <w:t xml:space="preserve"> презентацию, слайды которой содержат тексты, звуки, графические</w:t>
      </w:r>
    </w:p>
    <w:p w:rsidR="006F142F" w:rsidRPr="006F142F" w:rsidRDefault="006F142F" w:rsidP="006F142F">
      <w:pPr>
        <w:numPr>
          <w:ilvl w:val="0"/>
          <w:numId w:val="7"/>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изображения; демонстрировать презентацию на экране компьютера или с помощью проектора;</w:t>
      </w:r>
    </w:p>
    <w:p w:rsidR="006F142F" w:rsidRPr="006F142F" w:rsidRDefault="006F142F" w:rsidP="006F142F">
      <w:pPr>
        <w:shd w:val="clear" w:color="auto" w:fill="FFFFFF"/>
        <w:spacing w:after="0" w:line="240" w:lineRule="auto"/>
        <w:jc w:val="center"/>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Планируемые результаты освоения учебного предмета</w:t>
      </w:r>
    </w:p>
    <w:p w:rsidR="006F142F" w:rsidRPr="006F142F" w:rsidRDefault="006F142F" w:rsidP="006F142F">
      <w:pPr>
        <w:shd w:val="clear" w:color="auto" w:fill="FFFFFF"/>
        <w:spacing w:after="0" w:line="240" w:lineRule="auto"/>
        <w:jc w:val="center"/>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6 класс</w:t>
      </w:r>
    </w:p>
    <w:p w:rsidR="006F142F" w:rsidRPr="006F142F" w:rsidRDefault="006F142F" w:rsidP="006F142F">
      <w:pPr>
        <w:shd w:val="clear" w:color="auto" w:fill="FFFFFF"/>
        <w:spacing w:after="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Личностные результаты:</w:t>
      </w:r>
    </w:p>
    <w:p w:rsidR="006F142F" w:rsidRPr="006F142F" w:rsidRDefault="006F142F" w:rsidP="006F142F">
      <w:pPr>
        <w:numPr>
          <w:ilvl w:val="0"/>
          <w:numId w:val="8"/>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наличие представлений об информации как важнейшем стратегическом ресурсе развития личности, государства, общества; понимание роли информационных процессов в современном мире;</w:t>
      </w:r>
    </w:p>
    <w:p w:rsidR="006F142F" w:rsidRPr="006F142F" w:rsidRDefault="006F142F" w:rsidP="006F142F">
      <w:pPr>
        <w:numPr>
          <w:ilvl w:val="0"/>
          <w:numId w:val="8"/>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владение первичными навыками анализа и критичной оценки получаемой информации;</w:t>
      </w:r>
    </w:p>
    <w:p w:rsidR="006F142F" w:rsidRPr="006F142F" w:rsidRDefault="006F142F" w:rsidP="006F142F">
      <w:pPr>
        <w:numPr>
          <w:ilvl w:val="0"/>
          <w:numId w:val="8"/>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ответственное отношение к информации с учетом правовых и этических аспектов ее распространения;</w:t>
      </w:r>
    </w:p>
    <w:p w:rsidR="006F142F" w:rsidRPr="006F142F" w:rsidRDefault="006F142F" w:rsidP="006F142F">
      <w:pPr>
        <w:numPr>
          <w:ilvl w:val="0"/>
          <w:numId w:val="8"/>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развитие чувства личной ответственности за качество окружающей информационной среды;</w:t>
      </w:r>
    </w:p>
    <w:p w:rsidR="006F142F" w:rsidRPr="006F142F" w:rsidRDefault="006F142F" w:rsidP="006F142F">
      <w:pPr>
        <w:numPr>
          <w:ilvl w:val="0"/>
          <w:numId w:val="8"/>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w:t>
      </w:r>
    </w:p>
    <w:p w:rsidR="006F142F" w:rsidRPr="006F142F" w:rsidRDefault="006F142F" w:rsidP="006F142F">
      <w:pPr>
        <w:numPr>
          <w:ilvl w:val="0"/>
          <w:numId w:val="8"/>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готовность к повышению своего образовательного уровня и продолжению обучения с использованием средств и методов информатики и ИКТ;</w:t>
      </w:r>
    </w:p>
    <w:p w:rsidR="006F142F" w:rsidRPr="006F142F" w:rsidRDefault="006F142F" w:rsidP="006F142F">
      <w:pPr>
        <w:numPr>
          <w:ilvl w:val="0"/>
          <w:numId w:val="8"/>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6F142F" w:rsidRPr="006F142F" w:rsidRDefault="006F142F" w:rsidP="006F142F">
      <w:pPr>
        <w:numPr>
          <w:ilvl w:val="0"/>
          <w:numId w:val="8"/>
        </w:numPr>
        <w:shd w:val="clear" w:color="auto" w:fill="FFFFFF"/>
        <w:spacing w:before="30" w:after="30" w:line="240" w:lineRule="auto"/>
        <w:ind w:left="113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6F142F" w:rsidRPr="006F142F" w:rsidRDefault="006F142F" w:rsidP="006F142F">
      <w:pPr>
        <w:shd w:val="clear" w:color="auto" w:fill="FFFFFF"/>
        <w:spacing w:after="0" w:line="240" w:lineRule="auto"/>
        <w:ind w:firstLine="426"/>
        <w:jc w:val="both"/>
        <w:rPr>
          <w:rFonts w:ascii="Calibri" w:eastAsia="Times New Roman" w:hAnsi="Calibri" w:cs="Calibri"/>
          <w:color w:val="000000"/>
          <w:sz w:val="20"/>
          <w:szCs w:val="20"/>
          <w:lang w:eastAsia="ru-RU"/>
        </w:rPr>
      </w:pPr>
      <w:proofErr w:type="spellStart"/>
      <w:r w:rsidRPr="006F142F">
        <w:rPr>
          <w:rFonts w:ascii="Times New Roman" w:eastAsia="Times New Roman" w:hAnsi="Times New Roman" w:cs="Times New Roman"/>
          <w:b/>
          <w:bCs/>
          <w:color w:val="000000"/>
          <w:sz w:val="28"/>
          <w:lang w:eastAsia="ru-RU"/>
        </w:rPr>
        <w:t>Метапредметные</w:t>
      </w:r>
      <w:proofErr w:type="spellEnd"/>
      <w:r w:rsidRPr="006F142F">
        <w:rPr>
          <w:rFonts w:ascii="Times New Roman" w:eastAsia="Times New Roman" w:hAnsi="Times New Roman" w:cs="Times New Roman"/>
          <w:b/>
          <w:bCs/>
          <w:color w:val="000000"/>
          <w:sz w:val="28"/>
          <w:lang w:eastAsia="ru-RU"/>
        </w:rPr>
        <w:t xml:space="preserve"> результаты:</w:t>
      </w:r>
      <w:r w:rsidRPr="006F142F">
        <w:rPr>
          <w:rFonts w:ascii="Times New Roman" w:eastAsia="Times New Roman" w:hAnsi="Times New Roman" w:cs="Times New Roman"/>
          <w:color w:val="000000"/>
          <w:sz w:val="28"/>
          <w:lang w:eastAsia="ru-RU"/>
        </w:rPr>
        <w:t> </w:t>
      </w:r>
    </w:p>
    <w:p w:rsidR="006F142F" w:rsidRPr="006F142F" w:rsidRDefault="006F142F" w:rsidP="006F142F">
      <w:pPr>
        <w:shd w:val="clear" w:color="auto" w:fill="FFFFFF"/>
        <w:spacing w:after="0" w:line="240" w:lineRule="auto"/>
        <w:ind w:left="426"/>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Регулятивные УУД:</w:t>
      </w:r>
    </w:p>
    <w:p w:rsidR="006F142F" w:rsidRPr="006F142F" w:rsidRDefault="006F142F" w:rsidP="006F142F">
      <w:pPr>
        <w:numPr>
          <w:ilvl w:val="0"/>
          <w:numId w:val="9"/>
        </w:numPr>
        <w:shd w:val="clear" w:color="auto" w:fill="FFFFFF"/>
        <w:spacing w:before="30" w:after="30" w:line="240" w:lineRule="auto"/>
        <w:ind w:left="114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6F142F" w:rsidRPr="006F142F" w:rsidRDefault="006F142F" w:rsidP="006F142F">
      <w:pPr>
        <w:numPr>
          <w:ilvl w:val="0"/>
          <w:numId w:val="9"/>
        </w:numPr>
        <w:shd w:val="clear" w:color="auto" w:fill="FFFFFF"/>
        <w:spacing w:before="30" w:after="30" w:line="240" w:lineRule="auto"/>
        <w:ind w:left="114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6F142F" w:rsidRPr="006F142F" w:rsidRDefault="006F142F" w:rsidP="006F142F">
      <w:pPr>
        <w:shd w:val="clear" w:color="auto" w:fill="FFFFFF"/>
        <w:spacing w:after="0" w:line="240" w:lineRule="auto"/>
        <w:ind w:left="426"/>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Познавательные УУД:</w:t>
      </w:r>
    </w:p>
    <w:p w:rsidR="006F142F" w:rsidRPr="006F142F" w:rsidRDefault="006F142F" w:rsidP="006F142F">
      <w:pPr>
        <w:numPr>
          <w:ilvl w:val="0"/>
          <w:numId w:val="10"/>
        </w:numPr>
        <w:shd w:val="clear" w:color="auto" w:fill="FFFFFF"/>
        <w:spacing w:before="30" w:after="30" w:line="240" w:lineRule="auto"/>
        <w:ind w:left="114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6F142F">
        <w:rPr>
          <w:rFonts w:ascii="Times New Roman" w:eastAsia="Times New Roman" w:hAnsi="Times New Roman" w:cs="Times New Roman"/>
          <w:color w:val="000000"/>
          <w:sz w:val="28"/>
          <w:lang w:eastAsia="ru-RU"/>
        </w:rPr>
        <w:t>логическое рассуждение</w:t>
      </w:r>
      <w:proofErr w:type="gramEnd"/>
      <w:r w:rsidRPr="006F142F">
        <w:rPr>
          <w:rFonts w:ascii="Times New Roman" w:eastAsia="Times New Roman" w:hAnsi="Times New Roman" w:cs="Times New Roman"/>
          <w:color w:val="000000"/>
          <w:sz w:val="28"/>
          <w:lang w:eastAsia="ru-RU"/>
        </w:rPr>
        <w:t>, умозаключение (индуктивное, дедуктивное и по аналогии) и делать выводы;</w:t>
      </w:r>
    </w:p>
    <w:p w:rsidR="006F142F" w:rsidRPr="006F142F" w:rsidRDefault="006F142F" w:rsidP="006F142F">
      <w:pPr>
        <w:numPr>
          <w:ilvl w:val="0"/>
          <w:numId w:val="10"/>
        </w:numPr>
        <w:shd w:val="clear" w:color="auto" w:fill="FFFFFF"/>
        <w:spacing w:before="30" w:after="30" w:line="240" w:lineRule="auto"/>
        <w:ind w:left="114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умение создавать, применять и преобразовывать знаки и символы, модели и схемы для решения учебных и познавательных задач;</w:t>
      </w:r>
    </w:p>
    <w:p w:rsidR="006F142F" w:rsidRPr="006F142F" w:rsidRDefault="006F142F" w:rsidP="006F142F">
      <w:pPr>
        <w:numPr>
          <w:ilvl w:val="0"/>
          <w:numId w:val="10"/>
        </w:numPr>
        <w:shd w:val="clear" w:color="auto" w:fill="FFFFFF"/>
        <w:spacing w:before="30" w:after="30" w:line="240" w:lineRule="auto"/>
        <w:ind w:left="1146"/>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смысловое чтение;</w:t>
      </w:r>
    </w:p>
    <w:p w:rsidR="006F142F" w:rsidRPr="006F142F" w:rsidRDefault="006F142F" w:rsidP="006F142F">
      <w:pPr>
        <w:shd w:val="clear" w:color="auto" w:fill="FFFFFF"/>
        <w:spacing w:after="0" w:line="240" w:lineRule="auto"/>
        <w:ind w:left="426"/>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Коммуникативные УУД:</w:t>
      </w:r>
    </w:p>
    <w:p w:rsidR="006F142F" w:rsidRPr="006F142F" w:rsidRDefault="006F142F" w:rsidP="006F142F">
      <w:pPr>
        <w:numPr>
          <w:ilvl w:val="0"/>
          <w:numId w:val="11"/>
        </w:numPr>
        <w:shd w:val="clear" w:color="auto" w:fill="FFFFFF"/>
        <w:spacing w:before="30" w:after="30" w:line="240" w:lineRule="auto"/>
        <w:ind w:left="114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умение осознанно использовать речевые средства в соответствии с задачей коммуникации; владение устной и письменной речью;</w:t>
      </w:r>
    </w:p>
    <w:p w:rsidR="006F142F" w:rsidRPr="006F142F" w:rsidRDefault="006F142F" w:rsidP="006F142F">
      <w:pPr>
        <w:numPr>
          <w:ilvl w:val="0"/>
          <w:numId w:val="11"/>
        </w:numPr>
        <w:shd w:val="clear" w:color="auto" w:fill="FFFFFF"/>
        <w:spacing w:before="30" w:after="30" w:line="240" w:lineRule="auto"/>
        <w:ind w:left="114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формирование и развитие компетентности в области использования информационно-коммуникационных технологий.</w:t>
      </w:r>
    </w:p>
    <w:p w:rsidR="006F142F" w:rsidRPr="006F142F" w:rsidRDefault="006F142F" w:rsidP="006F142F">
      <w:pPr>
        <w:shd w:val="clear" w:color="auto" w:fill="FFFFFF"/>
        <w:spacing w:after="0" w:line="240" w:lineRule="auto"/>
        <w:ind w:left="42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Основные </w:t>
      </w:r>
      <w:proofErr w:type="spellStart"/>
      <w:r w:rsidRPr="006F142F">
        <w:rPr>
          <w:rFonts w:ascii="Times New Roman" w:eastAsia="Times New Roman" w:hAnsi="Times New Roman" w:cs="Times New Roman"/>
          <w:color w:val="000000"/>
          <w:sz w:val="28"/>
          <w:lang w:eastAsia="ru-RU"/>
        </w:rPr>
        <w:t>метапредметные</w:t>
      </w:r>
      <w:proofErr w:type="spellEnd"/>
      <w:r w:rsidRPr="006F142F">
        <w:rPr>
          <w:rFonts w:ascii="Times New Roman" w:eastAsia="Times New Roman" w:hAnsi="Times New Roman" w:cs="Times New Roman"/>
          <w:color w:val="000000"/>
          <w:sz w:val="28"/>
          <w:lang w:eastAsia="ru-RU"/>
        </w:rPr>
        <w:t xml:space="preserve"> образовательные результаты, достигаемые в процессе пропедевтической подготовки школьников в области информатики и ИКТ:</w:t>
      </w:r>
    </w:p>
    <w:p w:rsidR="006F142F" w:rsidRPr="006F142F" w:rsidRDefault="006F142F" w:rsidP="006F142F">
      <w:pPr>
        <w:numPr>
          <w:ilvl w:val="0"/>
          <w:numId w:val="12"/>
        </w:numPr>
        <w:shd w:val="clear" w:color="auto" w:fill="FFFFFF"/>
        <w:spacing w:before="30" w:after="30" w:line="240" w:lineRule="auto"/>
        <w:ind w:left="114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владение основными </w:t>
      </w:r>
      <w:proofErr w:type="spellStart"/>
      <w:r w:rsidRPr="006F142F">
        <w:rPr>
          <w:rFonts w:ascii="Times New Roman" w:eastAsia="Times New Roman" w:hAnsi="Times New Roman" w:cs="Times New Roman"/>
          <w:color w:val="000000"/>
          <w:sz w:val="28"/>
          <w:lang w:eastAsia="ru-RU"/>
        </w:rPr>
        <w:t>общеучебными</w:t>
      </w:r>
      <w:proofErr w:type="spellEnd"/>
      <w:r w:rsidRPr="006F142F">
        <w:rPr>
          <w:rFonts w:ascii="Times New Roman" w:eastAsia="Times New Roman" w:hAnsi="Times New Roman" w:cs="Times New Roman"/>
          <w:color w:val="000000"/>
          <w:sz w:val="28"/>
          <w:lang w:eastAsia="ru-RU"/>
        </w:rPr>
        <w:t xml:space="preserve"> умениями информационно-логического характера: анализ объектов и ситуаций; синтез как составление целого из частей и самостоятельное достраивание недостающих компонентов; выбор оснований и критериев для сравнения, </w:t>
      </w:r>
      <w:proofErr w:type="spellStart"/>
      <w:r w:rsidRPr="006F142F">
        <w:rPr>
          <w:rFonts w:ascii="Times New Roman" w:eastAsia="Times New Roman" w:hAnsi="Times New Roman" w:cs="Times New Roman"/>
          <w:color w:val="000000"/>
          <w:sz w:val="28"/>
          <w:lang w:eastAsia="ru-RU"/>
        </w:rPr>
        <w:t>сериации</w:t>
      </w:r>
      <w:proofErr w:type="spellEnd"/>
      <w:r w:rsidRPr="006F142F">
        <w:rPr>
          <w:rFonts w:ascii="Times New Roman" w:eastAsia="Times New Roman" w:hAnsi="Times New Roman" w:cs="Times New Roman"/>
          <w:color w:val="000000"/>
          <w:sz w:val="28"/>
          <w:lang w:eastAsia="ru-RU"/>
        </w:rPr>
        <w:t>, классификации объектов; обобщение и сравнение данных; подведение под понятие, выведение следствий; установление причинно-следственных связей; построение логических цепочек рассуждений и т.д.,</w:t>
      </w:r>
    </w:p>
    <w:p w:rsidR="006F142F" w:rsidRPr="006F142F" w:rsidRDefault="006F142F" w:rsidP="006F142F">
      <w:pPr>
        <w:numPr>
          <w:ilvl w:val="0"/>
          <w:numId w:val="12"/>
        </w:numPr>
        <w:shd w:val="clear" w:color="auto" w:fill="FFFFFF"/>
        <w:spacing w:before="30" w:after="30" w:line="240" w:lineRule="auto"/>
        <w:ind w:left="1146"/>
        <w:jc w:val="both"/>
        <w:rPr>
          <w:rFonts w:ascii="Calibri" w:eastAsia="Times New Roman" w:hAnsi="Calibri" w:cs="Calibri"/>
          <w:color w:val="000000"/>
          <w:sz w:val="20"/>
          <w:szCs w:val="20"/>
          <w:lang w:eastAsia="ru-RU"/>
        </w:rPr>
      </w:pPr>
      <w:proofErr w:type="gramStart"/>
      <w:r w:rsidRPr="006F142F">
        <w:rPr>
          <w:rFonts w:ascii="Times New Roman" w:eastAsia="Times New Roman" w:hAnsi="Times New Roman" w:cs="Times New Roman"/>
          <w:color w:val="000000"/>
          <w:sz w:val="28"/>
          <w:lang w:eastAsia="ru-RU"/>
        </w:rPr>
        <w:t xml:space="preserve">владение умениями организации собственной учебной деятельности, включающими: </w:t>
      </w:r>
      <w:proofErr w:type="spellStart"/>
      <w:r w:rsidRPr="006F142F">
        <w:rPr>
          <w:rFonts w:ascii="Times New Roman" w:eastAsia="Times New Roman" w:hAnsi="Times New Roman" w:cs="Times New Roman"/>
          <w:color w:val="000000"/>
          <w:sz w:val="28"/>
          <w:lang w:eastAsia="ru-RU"/>
        </w:rPr>
        <w:t>целеполагание</w:t>
      </w:r>
      <w:proofErr w:type="spellEnd"/>
      <w:r w:rsidRPr="006F142F">
        <w:rPr>
          <w:rFonts w:ascii="Times New Roman" w:eastAsia="Times New Roman" w:hAnsi="Times New Roman" w:cs="Times New Roman"/>
          <w:color w:val="000000"/>
          <w:sz w:val="28"/>
          <w:lang w:eastAsia="ru-RU"/>
        </w:rPr>
        <w:t xml:space="preserve"> как постановку учебной задачи на основе соотнесения того, что уже известно, и того, что требуется установить; 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w:t>
      </w:r>
      <w:proofErr w:type="gramEnd"/>
      <w:r w:rsidRPr="006F142F">
        <w:rPr>
          <w:rFonts w:ascii="Times New Roman" w:eastAsia="Times New Roman" w:hAnsi="Times New Roman" w:cs="Times New Roman"/>
          <w:color w:val="000000"/>
          <w:sz w:val="28"/>
          <w:lang w:eastAsia="ru-RU"/>
        </w:rPr>
        <w:t xml:space="preserve"> прогнозирование - предвосхищение результата; 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 коррекция - внесение необходимых дополнений и корректив в план действий в случае обнаружения ошибки; оценка - осознание учащимся того, насколько качественно им решена учебно-познавательная задача;</w:t>
      </w:r>
    </w:p>
    <w:p w:rsidR="006F142F" w:rsidRPr="006F142F" w:rsidRDefault="006F142F" w:rsidP="006F142F">
      <w:pPr>
        <w:numPr>
          <w:ilvl w:val="0"/>
          <w:numId w:val="12"/>
        </w:numPr>
        <w:shd w:val="clear" w:color="auto" w:fill="FFFFFF"/>
        <w:spacing w:before="30" w:after="30" w:line="240" w:lineRule="auto"/>
        <w:ind w:left="114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6F142F" w:rsidRPr="006F142F" w:rsidRDefault="006F142F" w:rsidP="006F142F">
      <w:pPr>
        <w:numPr>
          <w:ilvl w:val="0"/>
          <w:numId w:val="12"/>
        </w:numPr>
        <w:shd w:val="clear" w:color="auto" w:fill="FFFFFF"/>
        <w:spacing w:before="30" w:after="30" w:line="240" w:lineRule="auto"/>
        <w:ind w:left="114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w:t>
      </w:r>
      <w:proofErr w:type="spellStart"/>
      <w:proofErr w:type="gramStart"/>
      <w:r w:rsidRPr="006F142F">
        <w:rPr>
          <w:rFonts w:ascii="Times New Roman" w:eastAsia="Times New Roman" w:hAnsi="Times New Roman" w:cs="Times New Roman"/>
          <w:color w:val="000000"/>
          <w:sz w:val="28"/>
          <w:lang w:eastAsia="ru-RU"/>
        </w:rPr>
        <w:t>од-ной</w:t>
      </w:r>
      <w:proofErr w:type="spellEnd"/>
      <w:proofErr w:type="gramEnd"/>
      <w:r w:rsidRPr="006F142F">
        <w:rPr>
          <w:rFonts w:ascii="Times New Roman" w:eastAsia="Times New Roman" w:hAnsi="Times New Roman" w:cs="Times New Roman"/>
          <w:color w:val="000000"/>
          <w:sz w:val="28"/>
          <w:lang w:eastAsia="ru-RU"/>
        </w:rPr>
        <w:t xml:space="preserve">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6F142F" w:rsidRPr="006F142F" w:rsidRDefault="006F142F" w:rsidP="006F142F">
      <w:pPr>
        <w:numPr>
          <w:ilvl w:val="0"/>
          <w:numId w:val="12"/>
        </w:numPr>
        <w:shd w:val="clear" w:color="auto" w:fill="FFFFFF"/>
        <w:spacing w:before="30" w:after="30" w:line="240" w:lineRule="auto"/>
        <w:ind w:left="114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w:t>
      </w:r>
      <w:proofErr w:type="spellStart"/>
      <w:r w:rsidRPr="006F142F">
        <w:rPr>
          <w:rFonts w:ascii="Times New Roman" w:eastAsia="Times New Roman" w:hAnsi="Times New Roman" w:cs="Times New Roman"/>
          <w:color w:val="000000"/>
          <w:sz w:val="28"/>
          <w:lang w:eastAsia="ru-RU"/>
        </w:rPr>
        <w:t>гипретекстом</w:t>
      </w:r>
      <w:proofErr w:type="spellEnd"/>
      <w:r w:rsidRPr="006F142F">
        <w:rPr>
          <w:rFonts w:ascii="Times New Roman" w:eastAsia="Times New Roman" w:hAnsi="Times New Roman" w:cs="Times New Roman"/>
          <w:color w:val="000000"/>
          <w:sz w:val="28"/>
          <w:lang w:eastAsia="ru-RU"/>
        </w:rPr>
        <w:t>, звуком и графикой в среде соответствующих редакторов; поиск, передача и размещение информации в компьютерных сетях), навыки создания личного информационного пространства;</w:t>
      </w:r>
    </w:p>
    <w:p w:rsidR="006F142F" w:rsidRPr="006F142F" w:rsidRDefault="006F142F" w:rsidP="006F142F">
      <w:pPr>
        <w:numPr>
          <w:ilvl w:val="0"/>
          <w:numId w:val="12"/>
        </w:numPr>
        <w:shd w:val="clear" w:color="auto" w:fill="FFFFFF"/>
        <w:spacing w:before="30" w:after="30" w:line="240" w:lineRule="auto"/>
        <w:ind w:left="114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владение базовыми навыками исследовательской деятельности, проведения виртуальных экспериментов; владение способами и методами освоения новых инструментальных средств;</w:t>
      </w:r>
    </w:p>
    <w:p w:rsidR="006F142F" w:rsidRPr="006F142F" w:rsidRDefault="006F142F" w:rsidP="006F142F">
      <w:pPr>
        <w:numPr>
          <w:ilvl w:val="0"/>
          <w:numId w:val="12"/>
        </w:numPr>
        <w:shd w:val="clear" w:color="auto" w:fill="FFFFFF"/>
        <w:spacing w:before="30" w:after="30" w:line="240" w:lineRule="auto"/>
        <w:ind w:left="114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владение основами продуктивного взаимодействия и сотрудничества со сверстниками и взрослыми: умение правильно, четко и однозначно сформулировать мысль в понятной собеседнику форме; умение осуществлять в коллективе совместную информационную деятельность, в частности при выполнении проекта; умение выступать перед аудиторией, представляя ей результаты своей работы с помощью средств ИКТ;</w:t>
      </w:r>
    </w:p>
    <w:p w:rsidR="006F142F" w:rsidRPr="006F142F" w:rsidRDefault="006F142F" w:rsidP="006F142F">
      <w:pPr>
        <w:shd w:val="clear" w:color="auto" w:fill="FFFFFF"/>
        <w:spacing w:after="0" w:line="240" w:lineRule="auto"/>
        <w:ind w:left="720" w:hanging="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Предметные результаты</w:t>
      </w:r>
      <w:r w:rsidRPr="006F142F">
        <w:rPr>
          <w:rFonts w:ascii="Times New Roman" w:eastAsia="Times New Roman" w:hAnsi="Times New Roman" w:cs="Times New Roman"/>
          <w:color w:val="000000"/>
          <w:sz w:val="28"/>
          <w:lang w:eastAsia="ru-RU"/>
        </w:rPr>
        <w:t>:</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Ученик научится:</w:t>
      </w:r>
    </w:p>
    <w:p w:rsidR="006F142F" w:rsidRPr="006F142F" w:rsidRDefault="006F142F" w:rsidP="006F142F">
      <w:pPr>
        <w:numPr>
          <w:ilvl w:val="0"/>
          <w:numId w:val="13"/>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понимать смысл терминов «понятие», «суждение», «умозаключение»;</w:t>
      </w:r>
    </w:p>
    <w:p w:rsidR="006F142F" w:rsidRPr="006F142F" w:rsidRDefault="006F142F" w:rsidP="006F142F">
      <w:pPr>
        <w:numPr>
          <w:ilvl w:val="0"/>
          <w:numId w:val="13"/>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определять, информативно или нет некоторое сообщение;</w:t>
      </w:r>
    </w:p>
    <w:p w:rsidR="006F142F" w:rsidRPr="006F142F" w:rsidRDefault="006F142F" w:rsidP="006F142F">
      <w:pPr>
        <w:numPr>
          <w:ilvl w:val="0"/>
          <w:numId w:val="13"/>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приводить жизненные примеры единичных и общих понятий, отношений между понятиями;</w:t>
      </w:r>
    </w:p>
    <w:p w:rsidR="006F142F" w:rsidRPr="006F142F" w:rsidRDefault="006F142F" w:rsidP="006F142F">
      <w:pPr>
        <w:numPr>
          <w:ilvl w:val="0"/>
          <w:numId w:val="13"/>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различать необходимые и достаточные условия;</w:t>
      </w:r>
    </w:p>
    <w:p w:rsidR="006F142F" w:rsidRPr="006F142F" w:rsidRDefault="006F142F" w:rsidP="006F142F">
      <w:pPr>
        <w:numPr>
          <w:ilvl w:val="0"/>
          <w:numId w:val="13"/>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переводить целые десятичные числа в двоичную систему счисления и обратно;</w:t>
      </w:r>
    </w:p>
    <w:p w:rsidR="006F142F" w:rsidRPr="006F142F" w:rsidRDefault="006F142F" w:rsidP="006F142F">
      <w:pPr>
        <w:numPr>
          <w:ilvl w:val="0"/>
          <w:numId w:val="13"/>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пользоваться стандартным графическим интерфейсом компьютера;</w:t>
      </w:r>
    </w:p>
    <w:p w:rsidR="006F142F" w:rsidRPr="006F142F" w:rsidRDefault="006F142F" w:rsidP="006F142F">
      <w:pPr>
        <w:numPr>
          <w:ilvl w:val="0"/>
          <w:numId w:val="13"/>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определять назначение файла;</w:t>
      </w:r>
    </w:p>
    <w:p w:rsidR="006F142F" w:rsidRPr="006F142F" w:rsidRDefault="006F142F" w:rsidP="006F142F">
      <w:pPr>
        <w:numPr>
          <w:ilvl w:val="0"/>
          <w:numId w:val="13"/>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выполнять основные операции с файлами;</w:t>
      </w:r>
    </w:p>
    <w:p w:rsidR="006F142F" w:rsidRPr="006F142F" w:rsidRDefault="006F142F" w:rsidP="006F142F">
      <w:pPr>
        <w:numPr>
          <w:ilvl w:val="0"/>
          <w:numId w:val="13"/>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создавать простейшие </w:t>
      </w:r>
      <w:proofErr w:type="spellStart"/>
      <w:r w:rsidRPr="006F142F">
        <w:rPr>
          <w:rFonts w:ascii="Times New Roman" w:eastAsia="Times New Roman" w:hAnsi="Times New Roman" w:cs="Times New Roman"/>
          <w:color w:val="000000"/>
          <w:sz w:val="28"/>
          <w:lang w:eastAsia="ru-RU"/>
        </w:rPr>
        <w:t>мультимедийные</w:t>
      </w:r>
      <w:proofErr w:type="spellEnd"/>
      <w:r w:rsidRPr="006F142F">
        <w:rPr>
          <w:rFonts w:ascii="Times New Roman" w:eastAsia="Times New Roman" w:hAnsi="Times New Roman" w:cs="Times New Roman"/>
          <w:color w:val="000000"/>
          <w:sz w:val="28"/>
          <w:lang w:eastAsia="ru-RU"/>
        </w:rPr>
        <w:t xml:space="preserve"> презентации для поддержки своих выступлений;</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Ученик получит возможность:</w:t>
      </w:r>
    </w:p>
    <w:p w:rsidR="006F142F" w:rsidRPr="006F142F" w:rsidRDefault="006F142F" w:rsidP="006F142F">
      <w:pPr>
        <w:numPr>
          <w:ilvl w:val="0"/>
          <w:numId w:val="14"/>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различать виды информации по способам ее восприятия человеком, по формам представления на материальных носителях;</w:t>
      </w:r>
    </w:p>
    <w:p w:rsidR="006F142F" w:rsidRPr="006F142F" w:rsidRDefault="006F142F" w:rsidP="006F142F">
      <w:pPr>
        <w:numPr>
          <w:ilvl w:val="0"/>
          <w:numId w:val="14"/>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иметь представление о позиционных и непозиционных системах счисления;</w:t>
      </w:r>
    </w:p>
    <w:p w:rsidR="006F142F" w:rsidRPr="006F142F" w:rsidRDefault="006F142F" w:rsidP="006F142F">
      <w:pPr>
        <w:numPr>
          <w:ilvl w:val="0"/>
          <w:numId w:val="14"/>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иметь представление об алгоритмах, приводить примеры;</w:t>
      </w:r>
    </w:p>
    <w:p w:rsidR="006F142F" w:rsidRPr="006F142F" w:rsidRDefault="006F142F" w:rsidP="006F142F">
      <w:pPr>
        <w:numPr>
          <w:ilvl w:val="0"/>
          <w:numId w:val="14"/>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иметь представления об исполнителях и системе команд исполнителя;</w:t>
      </w:r>
    </w:p>
    <w:p w:rsidR="006F142F" w:rsidRPr="006F142F" w:rsidRDefault="006F142F" w:rsidP="006F142F">
      <w:pPr>
        <w:numPr>
          <w:ilvl w:val="0"/>
          <w:numId w:val="14"/>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применять текстовый процессор для набора, редактирования и форматирования текстов, создания списков и таблиц;</w:t>
      </w:r>
    </w:p>
    <w:p w:rsidR="006F142F" w:rsidRPr="006F142F" w:rsidRDefault="006F142F" w:rsidP="006F142F">
      <w:pPr>
        <w:numPr>
          <w:ilvl w:val="0"/>
          <w:numId w:val="14"/>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применять инструменты графических редакторов для создания и редактирования рисунков;</w:t>
      </w:r>
    </w:p>
    <w:p w:rsidR="006F142F" w:rsidRPr="006F142F" w:rsidRDefault="006F142F" w:rsidP="006F142F">
      <w:pPr>
        <w:numPr>
          <w:ilvl w:val="0"/>
          <w:numId w:val="14"/>
        </w:numPr>
        <w:shd w:val="clear" w:color="auto" w:fill="FFFFFF"/>
        <w:spacing w:before="30" w:after="30" w:line="240" w:lineRule="auto"/>
        <w:ind w:left="1134"/>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иметь представление об этических нормах работы с информационными объектами.</w:t>
      </w:r>
    </w:p>
    <w:p w:rsidR="006F142F" w:rsidRPr="006F142F" w:rsidRDefault="006F142F" w:rsidP="006F142F">
      <w:pPr>
        <w:shd w:val="clear" w:color="auto" w:fill="FFFFFF"/>
        <w:spacing w:after="0" w:line="240" w:lineRule="auto"/>
        <w:ind w:right="58"/>
        <w:jc w:val="center"/>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44"/>
          <w:lang w:eastAsia="ru-RU"/>
        </w:rPr>
        <w:t>Содержание учебного предмета</w:t>
      </w:r>
    </w:p>
    <w:p w:rsidR="006F142F" w:rsidRPr="006F142F" w:rsidRDefault="006F142F" w:rsidP="006F142F">
      <w:pPr>
        <w:shd w:val="clear" w:color="auto" w:fill="FFFFFF"/>
        <w:spacing w:after="0" w:line="240" w:lineRule="auto"/>
        <w:ind w:right="58"/>
        <w:jc w:val="center"/>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40"/>
          <w:u w:val="single"/>
          <w:lang w:eastAsia="ru-RU"/>
        </w:rPr>
        <w:t>5 класс</w:t>
      </w:r>
    </w:p>
    <w:p w:rsidR="006F142F" w:rsidRPr="006F142F" w:rsidRDefault="006F142F" w:rsidP="006F142F">
      <w:pPr>
        <w:shd w:val="clear" w:color="auto" w:fill="FFFFFF"/>
        <w:spacing w:after="0" w:line="240" w:lineRule="auto"/>
        <w:ind w:firstLine="710"/>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1. Информация вокруг нас 12 ч.</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Информация и информатика. Как человек получает информацию. Виды информации по способу получения.</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Хранение информации. Память человека и память человечества. Носители информации.</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Передача информации. Источник, канал, приёмник. Примеры передачи информации. Электронная почта.</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Код, кодирование информации. Способы кодирования информации. Метод  координат. 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Практика на компьютере</w:t>
      </w:r>
      <w:r w:rsidRPr="006F142F">
        <w:rPr>
          <w:rFonts w:ascii="Times New Roman" w:eastAsia="Times New Roman" w:hAnsi="Times New Roman" w:cs="Times New Roman"/>
          <w:b/>
          <w:bCs/>
          <w:color w:val="000000"/>
          <w:sz w:val="28"/>
          <w:lang w:eastAsia="ru-RU"/>
        </w:rPr>
        <w:t>:</w:t>
      </w:r>
    </w:p>
    <w:p w:rsidR="006F142F" w:rsidRPr="006F142F" w:rsidRDefault="006F142F" w:rsidP="006F142F">
      <w:pPr>
        <w:numPr>
          <w:ilvl w:val="0"/>
          <w:numId w:val="45"/>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кодирование и декодирование сообщения, используя простейшие коды;</w:t>
      </w:r>
    </w:p>
    <w:p w:rsidR="006F142F" w:rsidRPr="006F142F" w:rsidRDefault="006F142F" w:rsidP="006F142F">
      <w:pPr>
        <w:numPr>
          <w:ilvl w:val="0"/>
          <w:numId w:val="45"/>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работа с электронной почтой (регистрация почтового ящика и пересылать сообщения);</w:t>
      </w:r>
    </w:p>
    <w:p w:rsidR="006F142F" w:rsidRPr="006F142F" w:rsidRDefault="006F142F" w:rsidP="006F142F">
      <w:pPr>
        <w:numPr>
          <w:ilvl w:val="0"/>
          <w:numId w:val="45"/>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осуществление поиска информации в сети Интернет с использованием простых запросов (по одному признаку);</w:t>
      </w:r>
    </w:p>
    <w:p w:rsidR="006F142F" w:rsidRPr="006F142F" w:rsidRDefault="006F142F" w:rsidP="006F142F">
      <w:pPr>
        <w:numPr>
          <w:ilvl w:val="0"/>
          <w:numId w:val="45"/>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сохранение  для индивидуального использования найденных в сети Интернет информационных объектов и ссылок на них;</w:t>
      </w:r>
    </w:p>
    <w:p w:rsidR="006F142F" w:rsidRPr="006F142F" w:rsidRDefault="006F142F" w:rsidP="006F142F">
      <w:pPr>
        <w:numPr>
          <w:ilvl w:val="0"/>
          <w:numId w:val="45"/>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систематизирование (упорядочивание) файлов и папок;</w:t>
      </w:r>
    </w:p>
    <w:p w:rsidR="006F142F" w:rsidRPr="006F142F" w:rsidRDefault="006F142F" w:rsidP="006F142F">
      <w:pPr>
        <w:numPr>
          <w:ilvl w:val="0"/>
          <w:numId w:val="45"/>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вычисление значения арифметических выражений с помощью программы Калькулятор;</w:t>
      </w:r>
    </w:p>
    <w:p w:rsidR="006F142F" w:rsidRPr="006F142F" w:rsidRDefault="006F142F" w:rsidP="006F142F">
      <w:pPr>
        <w:numPr>
          <w:ilvl w:val="0"/>
          <w:numId w:val="45"/>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преобразование информации по заданным правилам и путём рассуждений;</w:t>
      </w:r>
    </w:p>
    <w:p w:rsidR="006F142F" w:rsidRPr="006F142F" w:rsidRDefault="006F142F" w:rsidP="006F142F">
      <w:pPr>
        <w:numPr>
          <w:ilvl w:val="0"/>
          <w:numId w:val="45"/>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решение задач на переливание, переправы и пр. в соответствующих программных средах.</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2. Компьютер 6 ч.</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Компьютер – универсальная машина для работы с информацией. Техника безопасности и организация рабочего места.</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Основные устройства компьютера, в том числе устройства для ввода информации (текста, звука, изображения) в компьютер. Компьютерные объекты. Программы и документы. Файлы и папки. Основные правила именования файлов.</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Ввод информации в память компьютера.</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Клавиатура. Группы клавиш. Основная позиция пальцев на клавиатуре.</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Практика на компьютере</w:t>
      </w:r>
      <w:r w:rsidRPr="006F142F">
        <w:rPr>
          <w:rFonts w:ascii="Times New Roman" w:eastAsia="Times New Roman" w:hAnsi="Times New Roman" w:cs="Times New Roman"/>
          <w:b/>
          <w:bCs/>
          <w:color w:val="000000"/>
          <w:sz w:val="28"/>
          <w:lang w:eastAsia="ru-RU"/>
        </w:rPr>
        <w:t>:</w:t>
      </w:r>
    </w:p>
    <w:p w:rsidR="006F142F" w:rsidRPr="006F142F" w:rsidRDefault="006F142F" w:rsidP="006F142F">
      <w:pPr>
        <w:numPr>
          <w:ilvl w:val="0"/>
          <w:numId w:val="46"/>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выбор и запуск нужных программ;</w:t>
      </w:r>
    </w:p>
    <w:p w:rsidR="006F142F" w:rsidRPr="006F142F" w:rsidRDefault="006F142F" w:rsidP="006F142F">
      <w:pPr>
        <w:numPr>
          <w:ilvl w:val="0"/>
          <w:numId w:val="46"/>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работа с основными элементами пользовательского интерфейса: использование меню, обращение за справкой, работа с окнами (изменение размеров и перемещение окна, реагирование на диалоговые окна);</w:t>
      </w:r>
    </w:p>
    <w:p w:rsidR="006F142F" w:rsidRPr="006F142F" w:rsidRDefault="006F142F" w:rsidP="006F142F">
      <w:pPr>
        <w:numPr>
          <w:ilvl w:val="0"/>
          <w:numId w:val="46"/>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ввод информации в компьютер с помощью клавиатуры (приёмы квалифицированного клавиатурного письма), мыши и других технических средств;</w:t>
      </w:r>
    </w:p>
    <w:p w:rsidR="006F142F" w:rsidRPr="006F142F" w:rsidRDefault="006F142F" w:rsidP="006F142F">
      <w:pPr>
        <w:numPr>
          <w:ilvl w:val="0"/>
          <w:numId w:val="46"/>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переименование, перемещение, копирование и удаление файлов;</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соблюдение требований к организации компьютерного рабочего места, требования безопасности и гигиены при работе со средствами ИКТ.</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3. Подготовка текстов на компьютере 9 ч.</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Текстовый редактор.</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Правила ввода текста. Слово, предложение, абзац.</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Приёмы редактирования (вставка, удаление и замена символов). Фрагмент. Перемещение и удаление фрагментов. Буфер обмена. Копирование фрагментов.</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и форматирование списков.</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Вставка в документ таблицы, ее форматирование и заполнение данными.</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Практика на компьютере</w:t>
      </w:r>
      <w:r w:rsidRPr="006F142F">
        <w:rPr>
          <w:rFonts w:ascii="Times New Roman" w:eastAsia="Times New Roman" w:hAnsi="Times New Roman" w:cs="Times New Roman"/>
          <w:color w:val="000000"/>
          <w:sz w:val="28"/>
          <w:lang w:eastAsia="ru-RU"/>
        </w:rPr>
        <w:t>:</w:t>
      </w:r>
    </w:p>
    <w:p w:rsidR="006F142F" w:rsidRPr="006F142F" w:rsidRDefault="006F142F" w:rsidP="006F142F">
      <w:pPr>
        <w:numPr>
          <w:ilvl w:val="0"/>
          <w:numId w:val="47"/>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несложных текстовых документов на родном и иностранном языках;</w:t>
      </w:r>
    </w:p>
    <w:p w:rsidR="006F142F" w:rsidRPr="006F142F" w:rsidRDefault="006F142F" w:rsidP="006F142F">
      <w:pPr>
        <w:numPr>
          <w:ilvl w:val="0"/>
          <w:numId w:val="47"/>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выделение, перемещение и удаление фрагментов текста; создание текстов с повторяющимися фрагментами;</w:t>
      </w:r>
    </w:p>
    <w:p w:rsidR="006F142F" w:rsidRPr="006F142F" w:rsidRDefault="006F142F" w:rsidP="006F142F">
      <w:pPr>
        <w:numPr>
          <w:ilvl w:val="0"/>
          <w:numId w:val="47"/>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осуществление орфографического контроля в текстовом документе с помощью средств текстового процессора;</w:t>
      </w:r>
    </w:p>
    <w:p w:rsidR="006F142F" w:rsidRPr="006F142F" w:rsidRDefault="006F142F" w:rsidP="006F142F">
      <w:pPr>
        <w:numPr>
          <w:ilvl w:val="0"/>
          <w:numId w:val="47"/>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оформление текста в соответствии с заданными требованиями к шрифту, его начертанию, размеру и цвету, к выравниванию текста;</w:t>
      </w:r>
    </w:p>
    <w:p w:rsidR="006F142F" w:rsidRPr="006F142F" w:rsidRDefault="006F142F" w:rsidP="006F142F">
      <w:pPr>
        <w:numPr>
          <w:ilvl w:val="0"/>
          <w:numId w:val="47"/>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и форматирование списков;</w:t>
      </w:r>
    </w:p>
    <w:p w:rsidR="006F142F" w:rsidRPr="006F142F" w:rsidRDefault="006F142F" w:rsidP="006F142F">
      <w:pPr>
        <w:numPr>
          <w:ilvl w:val="0"/>
          <w:numId w:val="47"/>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форматирование и заполнение данными таблицы.</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4.</w:t>
      </w:r>
      <w:r w:rsidRPr="006F142F">
        <w:rPr>
          <w:rFonts w:ascii="Times New Roman" w:eastAsia="Times New Roman" w:hAnsi="Times New Roman" w:cs="Times New Roman"/>
          <w:color w:val="000000"/>
          <w:sz w:val="28"/>
          <w:lang w:eastAsia="ru-RU"/>
        </w:rPr>
        <w:t> </w:t>
      </w:r>
      <w:r w:rsidRPr="006F142F">
        <w:rPr>
          <w:rFonts w:ascii="Times New Roman" w:eastAsia="Times New Roman" w:hAnsi="Times New Roman" w:cs="Times New Roman"/>
          <w:b/>
          <w:bCs/>
          <w:color w:val="000000"/>
          <w:sz w:val="28"/>
          <w:lang w:eastAsia="ru-RU"/>
        </w:rPr>
        <w:t>Компьютерная графика 3 ч.</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Компьютерная графика.</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Простейший графический редактор.</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Инструменты графического редактора. Инструменты создания простейших графических объектов.</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Исправление ошибок и внесение изменений. Работа с фрагментами: удаление, перемещение, копирование. Преобразование фрагментов.</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Устройства ввода графической информации.</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Практика на компьютере</w:t>
      </w:r>
      <w:r w:rsidRPr="006F142F">
        <w:rPr>
          <w:rFonts w:ascii="Times New Roman" w:eastAsia="Times New Roman" w:hAnsi="Times New Roman" w:cs="Times New Roman"/>
          <w:color w:val="000000"/>
          <w:sz w:val="28"/>
          <w:lang w:eastAsia="ru-RU"/>
        </w:rPr>
        <w:t>:</w:t>
      </w:r>
    </w:p>
    <w:p w:rsidR="006F142F" w:rsidRPr="006F142F" w:rsidRDefault="006F142F" w:rsidP="006F142F">
      <w:pPr>
        <w:numPr>
          <w:ilvl w:val="0"/>
          <w:numId w:val="48"/>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использование простейшего (</w:t>
      </w:r>
      <w:proofErr w:type="gramStart"/>
      <w:r w:rsidRPr="006F142F">
        <w:rPr>
          <w:rFonts w:ascii="Times New Roman" w:eastAsia="Times New Roman" w:hAnsi="Times New Roman" w:cs="Times New Roman"/>
          <w:color w:val="000000"/>
          <w:sz w:val="28"/>
          <w:lang w:eastAsia="ru-RU"/>
        </w:rPr>
        <w:t>растровый</w:t>
      </w:r>
      <w:proofErr w:type="gramEnd"/>
      <w:r w:rsidRPr="006F142F">
        <w:rPr>
          <w:rFonts w:ascii="Times New Roman" w:eastAsia="Times New Roman" w:hAnsi="Times New Roman" w:cs="Times New Roman"/>
          <w:color w:val="000000"/>
          <w:sz w:val="28"/>
          <w:lang w:eastAsia="ru-RU"/>
        </w:rPr>
        <w:t xml:space="preserve"> и/или векторный) графического редактора для создания и редактирования изображений;</w:t>
      </w:r>
    </w:p>
    <w:p w:rsidR="006F142F" w:rsidRPr="006F142F" w:rsidRDefault="006F142F" w:rsidP="006F142F">
      <w:pPr>
        <w:numPr>
          <w:ilvl w:val="0"/>
          <w:numId w:val="48"/>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сложных графических объектов с повторяющимися элементами.</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 xml:space="preserve">5. Создание </w:t>
      </w:r>
      <w:proofErr w:type="spellStart"/>
      <w:r w:rsidRPr="006F142F">
        <w:rPr>
          <w:rFonts w:ascii="Times New Roman" w:eastAsia="Times New Roman" w:hAnsi="Times New Roman" w:cs="Times New Roman"/>
          <w:b/>
          <w:bCs/>
          <w:color w:val="000000"/>
          <w:sz w:val="28"/>
          <w:lang w:eastAsia="ru-RU"/>
        </w:rPr>
        <w:t>мультимедийных</w:t>
      </w:r>
      <w:proofErr w:type="spellEnd"/>
      <w:r w:rsidRPr="006F142F">
        <w:rPr>
          <w:rFonts w:ascii="Times New Roman" w:eastAsia="Times New Roman" w:hAnsi="Times New Roman" w:cs="Times New Roman"/>
          <w:b/>
          <w:bCs/>
          <w:color w:val="000000"/>
          <w:sz w:val="28"/>
          <w:lang w:eastAsia="ru-RU"/>
        </w:rPr>
        <w:t xml:space="preserve"> объектов 4 ч.</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proofErr w:type="spellStart"/>
      <w:r w:rsidRPr="006F142F">
        <w:rPr>
          <w:rFonts w:ascii="Times New Roman" w:eastAsia="Times New Roman" w:hAnsi="Times New Roman" w:cs="Times New Roman"/>
          <w:color w:val="000000"/>
          <w:sz w:val="28"/>
          <w:lang w:eastAsia="ru-RU"/>
        </w:rPr>
        <w:t>Мультимедийная</w:t>
      </w:r>
      <w:proofErr w:type="spellEnd"/>
      <w:r w:rsidRPr="006F142F">
        <w:rPr>
          <w:rFonts w:ascii="Times New Roman" w:eastAsia="Times New Roman" w:hAnsi="Times New Roman" w:cs="Times New Roman"/>
          <w:color w:val="000000"/>
          <w:sz w:val="28"/>
          <w:lang w:eastAsia="ru-RU"/>
        </w:rPr>
        <w:t xml:space="preserve"> презентация.</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w:t>
      </w:r>
    </w:p>
    <w:p w:rsidR="006F142F" w:rsidRPr="006F142F" w:rsidRDefault="006F142F" w:rsidP="006F142F">
      <w:pPr>
        <w:shd w:val="clear" w:color="auto" w:fill="FFFFFF"/>
        <w:spacing w:after="0" w:line="240" w:lineRule="auto"/>
        <w:ind w:left="72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Практика на компьютере</w:t>
      </w:r>
      <w:r w:rsidRPr="006F142F">
        <w:rPr>
          <w:rFonts w:ascii="Times New Roman" w:eastAsia="Times New Roman" w:hAnsi="Times New Roman" w:cs="Times New Roman"/>
          <w:b/>
          <w:bCs/>
          <w:color w:val="000000"/>
          <w:sz w:val="28"/>
          <w:lang w:eastAsia="ru-RU"/>
        </w:rPr>
        <w:t>:</w:t>
      </w:r>
    </w:p>
    <w:p w:rsidR="006F142F" w:rsidRPr="006F142F" w:rsidRDefault="006F142F" w:rsidP="006F142F">
      <w:pPr>
        <w:numPr>
          <w:ilvl w:val="0"/>
          <w:numId w:val="49"/>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использование редактора презентаций или иного программного средства для создания анимации по имеющемуся сюжету;</w:t>
      </w:r>
    </w:p>
    <w:p w:rsidR="006F142F" w:rsidRPr="006F142F" w:rsidRDefault="006F142F" w:rsidP="006F142F">
      <w:pPr>
        <w:numPr>
          <w:ilvl w:val="0"/>
          <w:numId w:val="49"/>
        </w:numPr>
        <w:shd w:val="clear" w:color="auto" w:fill="FFFFFF"/>
        <w:spacing w:before="30" w:after="30" w:line="240" w:lineRule="auto"/>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xml:space="preserve">создание на заданную тему </w:t>
      </w:r>
      <w:proofErr w:type="spellStart"/>
      <w:r w:rsidRPr="006F142F">
        <w:rPr>
          <w:rFonts w:ascii="Times New Roman" w:eastAsia="Times New Roman" w:hAnsi="Times New Roman" w:cs="Times New Roman"/>
          <w:color w:val="000000"/>
          <w:sz w:val="28"/>
          <w:lang w:eastAsia="ru-RU"/>
        </w:rPr>
        <w:t>мультимедийной</w:t>
      </w:r>
      <w:proofErr w:type="spellEnd"/>
      <w:r w:rsidRPr="006F142F">
        <w:rPr>
          <w:rFonts w:ascii="Times New Roman" w:eastAsia="Times New Roman" w:hAnsi="Times New Roman" w:cs="Times New Roman"/>
          <w:color w:val="000000"/>
          <w:sz w:val="28"/>
          <w:lang w:eastAsia="ru-RU"/>
        </w:rPr>
        <w:t xml:space="preserve"> презентации с гиперссылками, слайды которой содержат тексты, звуки, графические изображения.</w:t>
      </w:r>
    </w:p>
    <w:p w:rsidR="006F142F" w:rsidRPr="006F142F" w:rsidRDefault="006F142F" w:rsidP="006F142F">
      <w:pPr>
        <w:shd w:val="clear" w:color="auto" w:fill="FFFFFF"/>
        <w:spacing w:after="0" w:line="240" w:lineRule="auto"/>
        <w:ind w:right="58"/>
        <w:jc w:val="center"/>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40"/>
          <w:u w:val="single"/>
          <w:lang w:eastAsia="ru-RU"/>
        </w:rPr>
        <w:t>6 класс</w:t>
      </w:r>
    </w:p>
    <w:p w:rsidR="006F142F" w:rsidRPr="006F142F" w:rsidRDefault="00D1682C" w:rsidP="006F142F">
      <w:pPr>
        <w:numPr>
          <w:ilvl w:val="0"/>
          <w:numId w:val="50"/>
        </w:numPr>
        <w:shd w:val="clear" w:color="auto" w:fill="FFFFFF"/>
        <w:spacing w:before="100" w:beforeAutospacing="1" w:after="100" w:afterAutospacing="1" w:line="240" w:lineRule="auto"/>
        <w:ind w:left="1070"/>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Объекты и системы 5</w:t>
      </w:r>
      <w:r w:rsidR="006F142F" w:rsidRPr="006F142F">
        <w:rPr>
          <w:rFonts w:ascii="Times New Roman" w:eastAsia="Times New Roman" w:hAnsi="Times New Roman" w:cs="Times New Roman"/>
          <w:b/>
          <w:bCs/>
          <w:color w:val="000000"/>
          <w:sz w:val="28"/>
          <w:lang w:eastAsia="ru-RU"/>
        </w:rPr>
        <w:t xml:space="preserve"> ч</w:t>
      </w:r>
      <w:r w:rsidR="006F142F" w:rsidRPr="006F142F">
        <w:rPr>
          <w:rFonts w:ascii="Times New Roman" w:eastAsia="Times New Roman" w:hAnsi="Times New Roman" w:cs="Times New Roman"/>
          <w:b/>
          <w:bCs/>
          <w:color w:val="000000"/>
          <w:sz w:val="26"/>
          <w:lang w:eastAsia="ru-RU"/>
        </w:rPr>
        <w:t>.</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 Система и окружающая среда. Персональный компьютер как система. Файловая система. Операционная система.</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Практика на компьютере</w:t>
      </w:r>
      <w:r w:rsidRPr="006F142F">
        <w:rPr>
          <w:rFonts w:ascii="Times New Roman" w:eastAsia="Times New Roman" w:hAnsi="Times New Roman" w:cs="Times New Roman"/>
          <w:b/>
          <w:bCs/>
          <w:color w:val="000000"/>
          <w:sz w:val="28"/>
          <w:lang w:eastAsia="ru-RU"/>
        </w:rPr>
        <w:t>:</w:t>
      </w:r>
    </w:p>
    <w:p w:rsidR="006F142F" w:rsidRPr="006F142F" w:rsidRDefault="006F142F" w:rsidP="006F142F">
      <w:pPr>
        <w:numPr>
          <w:ilvl w:val="0"/>
          <w:numId w:val="51"/>
        </w:numPr>
        <w:shd w:val="clear" w:color="auto" w:fill="FFFFFF"/>
        <w:spacing w:before="30" w:after="30" w:line="240" w:lineRule="auto"/>
        <w:ind w:left="786"/>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изменение свойства рабочего стола: темы, фонового рисунка, заставки;</w:t>
      </w:r>
    </w:p>
    <w:p w:rsidR="006F142F" w:rsidRPr="006F142F" w:rsidRDefault="006F142F" w:rsidP="006F142F">
      <w:pPr>
        <w:numPr>
          <w:ilvl w:val="0"/>
          <w:numId w:val="51"/>
        </w:numPr>
        <w:shd w:val="clear" w:color="auto" w:fill="FFFFFF"/>
        <w:spacing w:before="30" w:after="30" w:line="240" w:lineRule="auto"/>
        <w:ind w:left="78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изменение свойства панели задач;</w:t>
      </w:r>
    </w:p>
    <w:p w:rsidR="006F142F" w:rsidRPr="006F142F" w:rsidRDefault="006F142F" w:rsidP="006F142F">
      <w:pPr>
        <w:numPr>
          <w:ilvl w:val="0"/>
          <w:numId w:val="51"/>
        </w:numPr>
        <w:shd w:val="clear" w:color="auto" w:fill="FFFFFF"/>
        <w:spacing w:before="30" w:after="30" w:line="240" w:lineRule="auto"/>
        <w:ind w:left="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изучение свойств компьютерных объектов (устройств, папок, файлов) и возможных действий с ними;</w:t>
      </w:r>
    </w:p>
    <w:p w:rsidR="006F142F" w:rsidRPr="006F142F" w:rsidRDefault="006F142F" w:rsidP="006F142F">
      <w:pPr>
        <w:numPr>
          <w:ilvl w:val="0"/>
          <w:numId w:val="51"/>
        </w:numPr>
        <w:shd w:val="clear" w:color="auto" w:fill="FFFFFF"/>
        <w:spacing w:before="30" w:after="30" w:line="240" w:lineRule="auto"/>
        <w:ind w:left="784"/>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упорядочивание информации в личной папке.</w:t>
      </w:r>
    </w:p>
    <w:p w:rsidR="006F142F" w:rsidRPr="006F142F" w:rsidRDefault="006F142F" w:rsidP="006F142F">
      <w:pPr>
        <w:shd w:val="clear" w:color="auto" w:fill="FFFFFF"/>
        <w:spacing w:after="0" w:line="240" w:lineRule="auto"/>
        <w:ind w:firstLine="710"/>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2.</w:t>
      </w:r>
      <w:r w:rsidR="00D1682C">
        <w:rPr>
          <w:rFonts w:ascii="Times New Roman" w:eastAsia="Times New Roman" w:hAnsi="Times New Roman" w:cs="Times New Roman"/>
          <w:b/>
          <w:bCs/>
          <w:color w:val="000000"/>
          <w:sz w:val="28"/>
          <w:lang w:eastAsia="ru-RU"/>
        </w:rPr>
        <w:t xml:space="preserve"> Информационное моделирование 6</w:t>
      </w:r>
      <w:r w:rsidRPr="006F142F">
        <w:rPr>
          <w:rFonts w:ascii="Times New Roman" w:eastAsia="Times New Roman" w:hAnsi="Times New Roman" w:cs="Times New Roman"/>
          <w:b/>
          <w:bCs/>
          <w:color w:val="000000"/>
          <w:sz w:val="28"/>
          <w:lang w:eastAsia="ru-RU"/>
        </w:rPr>
        <w:t xml:space="preserve"> ч.</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Модели объектов и их назначение. Информационные модели. Словесные информационные модели. Простейшие математические модели.</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Табличные информационные модели. Структура и правила оформления таблицы. Простые таблицы. Табличное решение логических задач.</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Вычислительные таблицы. Графики и диаграммы. Наглядное представление о соотношении величин. Визуализация многорядных данных.</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Многообразие схем. Информационные модели на графах. Деревья.</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Практика на компьютере</w:t>
      </w:r>
      <w:r w:rsidRPr="006F142F">
        <w:rPr>
          <w:rFonts w:ascii="Times New Roman" w:eastAsia="Times New Roman" w:hAnsi="Times New Roman" w:cs="Times New Roman"/>
          <w:b/>
          <w:bCs/>
          <w:color w:val="000000"/>
          <w:sz w:val="28"/>
          <w:lang w:eastAsia="ru-RU"/>
        </w:rPr>
        <w:t>:</w:t>
      </w:r>
    </w:p>
    <w:p w:rsidR="006F142F" w:rsidRPr="006F142F" w:rsidRDefault="006F142F" w:rsidP="006F142F">
      <w:pPr>
        <w:numPr>
          <w:ilvl w:val="0"/>
          <w:numId w:val="52"/>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словесных моделей (описания);</w:t>
      </w:r>
    </w:p>
    <w:p w:rsidR="006F142F" w:rsidRPr="006F142F" w:rsidRDefault="006F142F" w:rsidP="006F142F">
      <w:pPr>
        <w:numPr>
          <w:ilvl w:val="0"/>
          <w:numId w:val="52"/>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многоуровневых списков;</w:t>
      </w:r>
    </w:p>
    <w:p w:rsidR="006F142F" w:rsidRPr="006F142F" w:rsidRDefault="006F142F" w:rsidP="006F142F">
      <w:pPr>
        <w:numPr>
          <w:ilvl w:val="0"/>
          <w:numId w:val="52"/>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табличных моделей;</w:t>
      </w:r>
    </w:p>
    <w:p w:rsidR="006F142F" w:rsidRPr="006F142F" w:rsidRDefault="006F142F" w:rsidP="006F142F">
      <w:pPr>
        <w:numPr>
          <w:ilvl w:val="0"/>
          <w:numId w:val="52"/>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простых вычислительных таблиц, ввод в них информации и производство несложные вычисления;</w:t>
      </w:r>
    </w:p>
    <w:p w:rsidR="006F142F" w:rsidRPr="006F142F" w:rsidRDefault="006F142F" w:rsidP="006F142F">
      <w:pPr>
        <w:numPr>
          <w:ilvl w:val="0"/>
          <w:numId w:val="52"/>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диаграмм и графиков;</w:t>
      </w:r>
    </w:p>
    <w:p w:rsidR="006F142F" w:rsidRPr="006F142F" w:rsidRDefault="006F142F" w:rsidP="006F142F">
      <w:pPr>
        <w:numPr>
          <w:ilvl w:val="0"/>
          <w:numId w:val="52"/>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схем, граф, деревьев;</w:t>
      </w:r>
    </w:p>
    <w:p w:rsidR="006F142F" w:rsidRPr="006F142F" w:rsidRDefault="006F142F" w:rsidP="006F142F">
      <w:pPr>
        <w:numPr>
          <w:ilvl w:val="0"/>
          <w:numId w:val="52"/>
        </w:numPr>
        <w:shd w:val="clear" w:color="auto" w:fill="FFFFFF"/>
        <w:spacing w:before="30" w:after="30" w:line="240" w:lineRule="auto"/>
        <w:ind w:left="143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графических моделей.</w:t>
      </w:r>
    </w:p>
    <w:p w:rsidR="006F142F" w:rsidRPr="006F142F" w:rsidRDefault="00D1682C"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8"/>
          <w:lang w:eastAsia="ru-RU"/>
        </w:rPr>
        <w:t xml:space="preserve">3. </w:t>
      </w:r>
      <w:proofErr w:type="spellStart"/>
      <w:r>
        <w:rPr>
          <w:rFonts w:ascii="Times New Roman" w:eastAsia="Times New Roman" w:hAnsi="Times New Roman" w:cs="Times New Roman"/>
          <w:b/>
          <w:bCs/>
          <w:color w:val="000000"/>
          <w:sz w:val="28"/>
          <w:lang w:eastAsia="ru-RU"/>
        </w:rPr>
        <w:t>Алгоритмика</w:t>
      </w:r>
      <w:proofErr w:type="spellEnd"/>
      <w:r>
        <w:rPr>
          <w:rFonts w:ascii="Times New Roman" w:eastAsia="Times New Roman" w:hAnsi="Times New Roman" w:cs="Times New Roman"/>
          <w:b/>
          <w:bCs/>
          <w:color w:val="000000"/>
          <w:sz w:val="28"/>
          <w:lang w:eastAsia="ru-RU"/>
        </w:rPr>
        <w:t xml:space="preserve"> 6</w:t>
      </w:r>
      <w:r w:rsidR="006F142F" w:rsidRPr="006F142F">
        <w:rPr>
          <w:rFonts w:ascii="Times New Roman" w:eastAsia="Times New Roman" w:hAnsi="Times New Roman" w:cs="Times New Roman"/>
          <w:b/>
          <w:bCs/>
          <w:color w:val="000000"/>
          <w:sz w:val="28"/>
          <w:lang w:eastAsia="ru-RU"/>
        </w:rPr>
        <w:t xml:space="preserve"> ч.</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Составление алгоритмов (линейных, с ветвлениями и циклами) для управления исполнителями Чертёжник, Водолей и др.</w:t>
      </w:r>
    </w:p>
    <w:p w:rsidR="006F142F" w:rsidRPr="006F142F" w:rsidRDefault="006F142F" w:rsidP="006F142F">
      <w:pPr>
        <w:shd w:val="clear" w:color="auto" w:fill="FFFFFF"/>
        <w:spacing w:after="0" w:line="240" w:lineRule="auto"/>
        <w:ind w:firstLine="568"/>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Многообразие схем. Информационные модели на графах. Деревья.</w:t>
      </w:r>
    </w:p>
    <w:p w:rsidR="006F142F" w:rsidRPr="006F142F" w:rsidRDefault="006F142F" w:rsidP="006F142F">
      <w:pPr>
        <w:shd w:val="clear" w:color="auto" w:fill="FFFFFF"/>
        <w:spacing w:after="0" w:line="240" w:lineRule="auto"/>
        <w:ind w:firstLine="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u w:val="single"/>
          <w:lang w:eastAsia="ru-RU"/>
        </w:rPr>
        <w:t>Практика на компьютере</w:t>
      </w:r>
      <w:r w:rsidRPr="006F142F">
        <w:rPr>
          <w:rFonts w:ascii="Times New Roman" w:eastAsia="Times New Roman" w:hAnsi="Times New Roman" w:cs="Times New Roman"/>
          <w:b/>
          <w:bCs/>
          <w:color w:val="000000"/>
          <w:sz w:val="28"/>
          <w:lang w:eastAsia="ru-RU"/>
        </w:rPr>
        <w:t>:</w:t>
      </w:r>
    </w:p>
    <w:p w:rsidR="006F142F" w:rsidRPr="006F142F" w:rsidRDefault="006F142F" w:rsidP="006F142F">
      <w:pPr>
        <w:numPr>
          <w:ilvl w:val="0"/>
          <w:numId w:val="53"/>
        </w:numPr>
        <w:shd w:val="clear" w:color="auto" w:fill="FFFFFF"/>
        <w:spacing w:before="30" w:after="30" w:line="240" w:lineRule="auto"/>
        <w:ind w:left="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составление линейных алгоритмов по управлению учебным исполнителем;</w:t>
      </w:r>
    </w:p>
    <w:p w:rsidR="006F142F" w:rsidRPr="006F142F" w:rsidRDefault="006F142F" w:rsidP="006F142F">
      <w:pPr>
        <w:numPr>
          <w:ilvl w:val="0"/>
          <w:numId w:val="53"/>
        </w:numPr>
        <w:shd w:val="clear" w:color="auto" w:fill="FFFFFF"/>
        <w:spacing w:before="30" w:after="30" w:line="240" w:lineRule="auto"/>
        <w:ind w:left="710"/>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составление вспомогательных алгоритмов для управления учебными исполнителями;</w:t>
      </w:r>
    </w:p>
    <w:p w:rsidR="006F142F" w:rsidRPr="006F142F" w:rsidRDefault="006F142F" w:rsidP="006F142F">
      <w:pPr>
        <w:numPr>
          <w:ilvl w:val="0"/>
          <w:numId w:val="54"/>
        </w:numPr>
        <w:shd w:val="clear" w:color="auto" w:fill="FFFFFF"/>
        <w:spacing w:before="30" w:after="30" w:line="240" w:lineRule="auto"/>
        <w:ind w:left="776"/>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составление циклических алгоритмов по управлению учебным исполнителем.</w:t>
      </w:r>
    </w:p>
    <w:p w:rsidR="000D3F98" w:rsidRPr="006F142F" w:rsidRDefault="000D3F98" w:rsidP="000D3F98">
      <w:p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p>
    <w:p w:rsidR="006F142F" w:rsidRPr="006F142F" w:rsidRDefault="006F142F" w:rsidP="006F142F">
      <w:pPr>
        <w:shd w:val="clear" w:color="auto" w:fill="FFFFFF"/>
        <w:spacing w:after="0" w:line="240" w:lineRule="auto"/>
        <w:ind w:firstLine="710"/>
        <w:jc w:val="center"/>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Тематическое планирование</w:t>
      </w:r>
    </w:p>
    <w:p w:rsidR="006F142F" w:rsidRPr="006F142F" w:rsidRDefault="006F142F" w:rsidP="004C0194">
      <w:pPr>
        <w:shd w:val="clear" w:color="auto" w:fill="FFFFFF"/>
        <w:spacing w:after="0" w:line="240" w:lineRule="auto"/>
        <w:ind w:firstLine="710"/>
        <w:jc w:val="center"/>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5 класс</w:t>
      </w:r>
    </w:p>
    <w:p w:rsidR="006F142F" w:rsidRPr="006F142F" w:rsidRDefault="006F142F" w:rsidP="006F142F">
      <w:pPr>
        <w:shd w:val="clear" w:color="auto" w:fill="FFFFFF"/>
        <w:spacing w:after="0" w:line="240" w:lineRule="auto"/>
        <w:ind w:firstLine="710"/>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         </w:t>
      </w:r>
    </w:p>
    <w:tbl>
      <w:tblPr>
        <w:tblW w:w="14182" w:type="dxa"/>
        <w:shd w:val="clear" w:color="auto" w:fill="FFFFFF"/>
        <w:tblCellMar>
          <w:top w:w="15" w:type="dxa"/>
          <w:left w:w="15" w:type="dxa"/>
          <w:bottom w:w="15" w:type="dxa"/>
          <w:right w:w="15" w:type="dxa"/>
        </w:tblCellMar>
        <w:tblLook w:val="04A0"/>
      </w:tblPr>
      <w:tblGrid>
        <w:gridCol w:w="1853"/>
        <w:gridCol w:w="8235"/>
        <w:gridCol w:w="2018"/>
        <w:gridCol w:w="2076"/>
      </w:tblGrid>
      <w:tr w:rsidR="00505709"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 xml:space="preserve">№ </w:t>
            </w:r>
            <w:proofErr w:type="spellStart"/>
            <w:proofErr w:type="gramStart"/>
            <w:r w:rsidRPr="006F142F">
              <w:rPr>
                <w:rFonts w:ascii="Times New Roman" w:eastAsia="Times New Roman" w:hAnsi="Times New Roman" w:cs="Times New Roman"/>
                <w:b/>
                <w:bCs/>
                <w:color w:val="000000"/>
                <w:sz w:val="28"/>
                <w:lang w:eastAsia="ru-RU"/>
              </w:rPr>
              <w:t>п</w:t>
            </w:r>
            <w:proofErr w:type="spellEnd"/>
            <w:proofErr w:type="gramEnd"/>
            <w:r w:rsidRPr="006F142F">
              <w:rPr>
                <w:rFonts w:ascii="Times New Roman" w:eastAsia="Times New Roman" w:hAnsi="Times New Roman" w:cs="Times New Roman"/>
                <w:b/>
                <w:bCs/>
                <w:color w:val="000000"/>
                <w:sz w:val="28"/>
                <w:lang w:eastAsia="ru-RU"/>
              </w:rPr>
              <w:t>/</w:t>
            </w:r>
            <w:proofErr w:type="spellStart"/>
            <w:r w:rsidRPr="006F142F">
              <w:rPr>
                <w:rFonts w:ascii="Times New Roman" w:eastAsia="Times New Roman" w:hAnsi="Times New Roman" w:cs="Times New Roman"/>
                <w:b/>
                <w:bCs/>
                <w:color w:val="000000"/>
                <w:sz w:val="28"/>
                <w:lang w:eastAsia="ru-RU"/>
              </w:rPr>
              <w:t>п</w:t>
            </w:r>
            <w:proofErr w:type="spellEnd"/>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ind w:firstLine="710"/>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Тема раздела, урока</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Кол-во часов</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Основные направления воспитательной деятельности</w:t>
            </w:r>
          </w:p>
        </w:tc>
      </w:tr>
      <w:tr w:rsidR="00505709"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Цели изучения курса информатики. Информация вокруг нас. Техника безопасности и организация рабочего места.</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4C0194" w:rsidP="006F142F">
            <w:pPr>
              <w:spacing w:after="0"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w:t>
            </w:r>
          </w:p>
        </w:tc>
      </w:tr>
      <w:tr w:rsidR="00505709"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Компьютер – универсальная машина для работы с информацией.</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4C0194" w:rsidP="006F142F">
            <w:pPr>
              <w:spacing w:after="0"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w:t>
            </w:r>
          </w:p>
        </w:tc>
      </w:tr>
      <w:tr w:rsidR="00505709"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3</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Ввод информации в память компьютера. Клавиатура.</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 «Вспоминаем клавиатуру»</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4C0194" w:rsidP="006F142F">
            <w:pPr>
              <w:spacing w:after="0"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4</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Управление компьютером. Вспоминаем приёмы управления компьютером.</w:t>
            </w:r>
          </w:p>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№2 «Вспоминаем приёмы управления компьютером»</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756C1B">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5</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Хранение информации</w:t>
            </w:r>
          </w:p>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№3 «Создаём и сохраняем файлы»</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756C1B">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6</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Передача информации</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756C1B">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7</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Электронная почта</w:t>
            </w:r>
          </w:p>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№4 «Работаем с электронной почтой»</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756C1B">
              <w:rPr>
                <w:rFonts w:ascii="Times New Roman" w:eastAsia="Times New Roman" w:hAnsi="Times New Roman" w:cs="Times New Roman"/>
                <w:color w:val="000000"/>
                <w:sz w:val="28"/>
                <w:lang w:eastAsia="ru-RU"/>
              </w:rPr>
              <w:t>5,6</w:t>
            </w:r>
          </w:p>
        </w:tc>
      </w:tr>
      <w:tr w:rsidR="00505709"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8</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 мире кодов. Способы кодирования информации</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4C0194" w:rsidP="006F142F">
            <w:pPr>
              <w:spacing w:after="0"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9</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Метод координат</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D27405">
              <w:rPr>
                <w:rFonts w:ascii="Times New Roman" w:eastAsia="Times New Roman" w:hAnsi="Times New Roman" w:cs="Times New Roman"/>
                <w:color w:val="000000"/>
                <w:sz w:val="28"/>
                <w:lang w:eastAsia="ru-RU"/>
              </w:rPr>
              <w:t>1,2</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10</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Текст как форма представления информации. Компьютер – основной инструмент подготовки текстов</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D27405">
              <w:rPr>
                <w:rFonts w:ascii="Times New Roman" w:eastAsia="Times New Roman" w:hAnsi="Times New Roman" w:cs="Times New Roman"/>
                <w:color w:val="000000"/>
                <w:sz w:val="28"/>
                <w:lang w:eastAsia="ru-RU"/>
              </w:rPr>
              <w:t>1,2</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11</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Основные объекты текстового документа. Ввод текста. Практическая работа №5 «Вводим текст»</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B16098">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12</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Редактирование текста. Практическая работа №6 «Редактируем текст»</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B16098">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13</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Текстовый фрагмент и операции с ним. Практическая работа №7 «Работаем с фрагментами текста»</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E569E3">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14</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Форматирование текста.</w:t>
            </w:r>
          </w:p>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№8 «Форматируем текст»</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E569E3">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15</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Представление информации в форме таблиц. Структура таблицы Практическая работа №9 «Создаём простые таблицы» (задания 1 и 2)</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E569E3">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16</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Табличное решение логических задач</w:t>
            </w:r>
          </w:p>
          <w:p w:rsidR="004C0194" w:rsidRPr="006F142F" w:rsidRDefault="004C0194"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w:t>
            </w:r>
          </w:p>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№9 «Создаём простые таблицы» (задания 3 и 4)</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2C06EE">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17</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Разнообразие наглядных форм представления информации.</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2C06EE">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18</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Диаграммы Практическая работа №10 «Строим диаграммы»</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2C06EE">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19</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Компьютерная графика. Графический редактор PAINT Практическая работа №11 «Изучаем инструменты графического редактора»</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2C06EE">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20</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Преобразование графических изображений Практическая работа №12 «Работаем с графическими фрагментами»</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2C06EE">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21</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графических изображений Практическая работа №13 «Планируем работу в графическом редакторе»</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2C06EE">
              <w:rPr>
                <w:rFonts w:ascii="Times New Roman" w:eastAsia="Times New Roman" w:hAnsi="Times New Roman" w:cs="Times New Roman"/>
                <w:color w:val="000000"/>
                <w:sz w:val="28"/>
                <w:lang w:eastAsia="ru-RU"/>
              </w:rPr>
              <w:t>5,6</w:t>
            </w:r>
          </w:p>
        </w:tc>
      </w:tr>
      <w:tr w:rsidR="00505709"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22</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Разнообразие задач обработки информации. Систематизация информации</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4C0194" w:rsidP="006F142F">
            <w:pPr>
              <w:spacing w:after="0"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23</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Списки – способ упорядочивания информации. Практическая работа №14 «Создаём списки»</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BB155F">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24</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Поиск информации. Практическая работа №15 «Ищем информацию в сети Интернет»</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BB155F">
              <w:rPr>
                <w:rFonts w:ascii="Times New Roman" w:eastAsia="Times New Roman" w:hAnsi="Times New Roman" w:cs="Times New Roman"/>
                <w:color w:val="000000"/>
                <w:sz w:val="28"/>
                <w:lang w:eastAsia="ru-RU"/>
              </w:rPr>
              <w:t>5,6</w:t>
            </w:r>
          </w:p>
        </w:tc>
      </w:tr>
      <w:tr w:rsidR="00505709"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25</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Кодирование как изменение формы представления информации</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4C0194" w:rsidP="006F142F">
            <w:pPr>
              <w:spacing w:after="0"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w:t>
            </w:r>
          </w:p>
        </w:tc>
      </w:tr>
      <w:tr w:rsidR="00505709"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26</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Преобразование информации по заданным правилам. Практическая работа №16 «Выполняем вычисления с помощью программы Калькулятор»</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4C0194" w:rsidP="006F142F">
            <w:pPr>
              <w:spacing w:after="0"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5,6</w:t>
            </w:r>
          </w:p>
        </w:tc>
      </w:tr>
      <w:tr w:rsidR="00505709"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27</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Преобразование информации путём рассуждений</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4C0194" w:rsidP="006F142F">
            <w:pPr>
              <w:spacing w:after="0"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1,2,5</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28</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Разработка плана действий. Задачи о переправах</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FC4470">
              <w:rPr>
                <w:rFonts w:ascii="Times New Roman" w:eastAsia="Times New Roman" w:hAnsi="Times New Roman" w:cs="Times New Roman"/>
                <w:color w:val="000000"/>
                <w:sz w:val="28"/>
                <w:lang w:eastAsia="ru-RU"/>
              </w:rPr>
              <w:t>1,2,5</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29</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Табличная форма записи плана действий. Задачи о переливаниях</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FC4470">
              <w:rPr>
                <w:rFonts w:ascii="Times New Roman" w:eastAsia="Times New Roman" w:hAnsi="Times New Roman" w:cs="Times New Roman"/>
                <w:color w:val="000000"/>
                <w:sz w:val="28"/>
                <w:lang w:eastAsia="ru-RU"/>
              </w:rPr>
              <w:t>1,2,5</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30</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движущихся изображений. Практическая работа №17 «Создаём анимацию» (задание 1)</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FF76DF">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31</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анимации по собственному замыслу.</w:t>
            </w:r>
          </w:p>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№17 «Создаём анимацию» (задание 2)</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FF76DF">
              <w:rPr>
                <w:rFonts w:ascii="Times New Roman" w:eastAsia="Times New Roman" w:hAnsi="Times New Roman" w:cs="Times New Roman"/>
                <w:color w:val="000000"/>
                <w:sz w:val="28"/>
                <w:lang w:eastAsia="ru-RU"/>
              </w:rPr>
              <w:t>5,6</w:t>
            </w:r>
          </w:p>
        </w:tc>
      </w:tr>
      <w:tr w:rsidR="004C0194"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32</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Итоговое повторение</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0194" w:rsidRPr="006F142F" w:rsidRDefault="004C0194"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4C0194" w:rsidRDefault="004C0194">
            <w:r w:rsidRPr="00FF76DF">
              <w:rPr>
                <w:rFonts w:ascii="Times New Roman" w:eastAsia="Times New Roman" w:hAnsi="Times New Roman" w:cs="Times New Roman"/>
                <w:color w:val="000000"/>
                <w:sz w:val="28"/>
                <w:lang w:eastAsia="ru-RU"/>
              </w:rPr>
              <w:t>5,6</w:t>
            </w:r>
          </w:p>
        </w:tc>
      </w:tr>
      <w:tr w:rsidR="00505709"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33</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Итоговая контрольная работа.</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4C0194" w:rsidP="006F142F">
            <w:pPr>
              <w:spacing w:after="0"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1,2,3,4,5,6,7,8</w:t>
            </w:r>
          </w:p>
        </w:tc>
      </w:tr>
      <w:tr w:rsidR="00505709" w:rsidRPr="006F142F" w:rsidTr="004C0194">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jc w:val="both"/>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34</w:t>
            </w:r>
          </w:p>
        </w:tc>
        <w:tc>
          <w:tcPr>
            <w:tcW w:w="8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Выполнение мини-проекта.</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№18 «Создаём слайд-шоу»</w:t>
            </w: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4C0194" w:rsidP="006F142F">
            <w:pPr>
              <w:spacing w:after="0"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1,2,3,4,5,6,7,8</w:t>
            </w:r>
          </w:p>
        </w:tc>
      </w:tr>
      <w:tr w:rsidR="00505709" w:rsidRPr="006F142F" w:rsidTr="004C0194">
        <w:tc>
          <w:tcPr>
            <w:tcW w:w="100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Arial" w:eastAsia="Times New Roman" w:hAnsi="Arial" w:cs="Arial"/>
                <w:color w:val="666666"/>
                <w:sz w:val="1"/>
                <w:szCs w:val="24"/>
                <w:lang w:eastAsia="ru-RU"/>
              </w:rPr>
            </w:pPr>
          </w:p>
        </w:tc>
        <w:tc>
          <w:tcPr>
            <w:tcW w:w="2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Итого:  34 ч.</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b/>
                <w:bCs/>
                <w:color w:val="000000"/>
                <w:sz w:val="28"/>
                <w:lang w:eastAsia="ru-RU"/>
              </w:rPr>
            </w:pPr>
          </w:p>
        </w:tc>
      </w:tr>
    </w:tbl>
    <w:p w:rsidR="006F142F" w:rsidRPr="006F142F" w:rsidRDefault="006F142F" w:rsidP="006F142F">
      <w:pPr>
        <w:shd w:val="clear" w:color="auto" w:fill="FFFFFF"/>
        <w:spacing w:after="0" w:line="240" w:lineRule="auto"/>
        <w:ind w:firstLine="710"/>
        <w:jc w:val="center"/>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6 класс</w:t>
      </w:r>
    </w:p>
    <w:p w:rsidR="006F142F" w:rsidRPr="006F142F" w:rsidRDefault="006F142F" w:rsidP="006F142F">
      <w:pPr>
        <w:shd w:val="clear" w:color="auto" w:fill="FFFFFF"/>
        <w:spacing w:after="0" w:line="240" w:lineRule="auto"/>
        <w:ind w:firstLine="710"/>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         </w:t>
      </w:r>
    </w:p>
    <w:tbl>
      <w:tblPr>
        <w:tblW w:w="14182" w:type="dxa"/>
        <w:shd w:val="clear" w:color="auto" w:fill="FFFFFF"/>
        <w:tblCellMar>
          <w:top w:w="15" w:type="dxa"/>
          <w:left w:w="15" w:type="dxa"/>
          <w:bottom w:w="15" w:type="dxa"/>
          <w:right w:w="15" w:type="dxa"/>
        </w:tblCellMar>
        <w:tblLook w:val="04A0"/>
      </w:tblPr>
      <w:tblGrid>
        <w:gridCol w:w="1853"/>
        <w:gridCol w:w="8235"/>
        <w:gridCol w:w="2018"/>
        <w:gridCol w:w="2076"/>
      </w:tblGrid>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 xml:space="preserve">№ </w:t>
            </w:r>
            <w:proofErr w:type="spellStart"/>
            <w:proofErr w:type="gramStart"/>
            <w:r w:rsidRPr="006F142F">
              <w:rPr>
                <w:rFonts w:ascii="Times New Roman" w:eastAsia="Times New Roman" w:hAnsi="Times New Roman" w:cs="Times New Roman"/>
                <w:b/>
                <w:bCs/>
                <w:color w:val="000000"/>
                <w:sz w:val="28"/>
                <w:lang w:eastAsia="ru-RU"/>
              </w:rPr>
              <w:t>п</w:t>
            </w:r>
            <w:proofErr w:type="spellEnd"/>
            <w:proofErr w:type="gramEnd"/>
            <w:r w:rsidRPr="006F142F">
              <w:rPr>
                <w:rFonts w:ascii="Times New Roman" w:eastAsia="Times New Roman" w:hAnsi="Times New Roman" w:cs="Times New Roman"/>
                <w:b/>
                <w:bCs/>
                <w:color w:val="000000"/>
                <w:sz w:val="28"/>
                <w:lang w:eastAsia="ru-RU"/>
              </w:rPr>
              <w:t>/</w:t>
            </w:r>
            <w:proofErr w:type="spellStart"/>
            <w:r w:rsidRPr="006F142F">
              <w:rPr>
                <w:rFonts w:ascii="Times New Roman" w:eastAsia="Times New Roman" w:hAnsi="Times New Roman" w:cs="Times New Roman"/>
                <w:b/>
                <w:bCs/>
                <w:color w:val="000000"/>
                <w:sz w:val="28"/>
                <w:lang w:eastAsia="ru-RU"/>
              </w:rPr>
              <w:t>п</w:t>
            </w:r>
            <w:proofErr w:type="spellEnd"/>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ind w:firstLine="710"/>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Тема раздела, урока</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Кол-во часов</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Основные направления воспитательной деятельности</w:t>
            </w: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Arial" w:eastAsia="Times New Roman" w:hAnsi="Arial" w:cs="Arial"/>
                <w:color w:val="666666"/>
                <w:sz w:val="1"/>
                <w:szCs w:val="24"/>
                <w:lang w:eastAsia="ru-RU"/>
              </w:rPr>
            </w:pP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ind w:firstLine="710"/>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Объекты и системы</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10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505709">
            <w:pPr>
              <w:spacing w:after="0" w:line="0" w:lineRule="atLeast"/>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2,5,6</w:t>
            </w: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Цели изучения курса информатики. Техника безопасности и организация рабочего места. Объекты окружающего мира</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Объекты операционной системы.</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 «Работаем с основными объектами операционной системы»</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3</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Файлы и папки. Размер файла.</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№2 «Работаем с объектами файловой системы»</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4</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Разнообразие отношений объектов и их множеств.</w:t>
            </w:r>
          </w:p>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Отношения между множествами.</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№3 «Повторяем возможности графического редактора – инструмента создания графических объектов» (задания 1–3)</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5</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Отношение «входит в состав».</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№3 «Повторяем возможности графического редактора – инструмента создания графических объектов» (задания 5–6)</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6</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Разновидности объекта и их классификация</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7</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Классификация компьютерных объектов.</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№4 «Повторяем возможности текстового процессора – инструмента создания текстовых объектов»</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8</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Системы объектов. Состав и структура системы</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№5 «Знакомимся с графическими возможностями текстового процессора» (задания 1–3)</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9</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Система и окружающая среда. Система как черный ящик.</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№5 «Знакомимся с графическими возможностями текстового процессора» (задания 4–5)</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10</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Персональный компьютер как система.</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№5 «Знакомимся с графическими возможностями текстового процессора» (задание 6)</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Arial" w:eastAsia="Times New Roman" w:hAnsi="Arial" w:cs="Arial"/>
                <w:color w:val="666666"/>
                <w:sz w:val="1"/>
                <w:szCs w:val="24"/>
                <w:lang w:eastAsia="ru-RU"/>
              </w:rPr>
            </w:pP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ind w:firstLine="710"/>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Информационное моделирование</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12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5,7</w:t>
            </w: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11</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Способы познания окружающего мира.</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№6 «Создаем компьютерные документы»</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12</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Понятие как форма мышления. Как образуются понятия.</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№7 «Конструируем и исследуем графические объекты» (задание 1)</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13</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Определение понятия.</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№7 «Конструируем и исследуем графические объекты» (задания 2, 3)</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14</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Информационное моделирование как метод познания.  </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№8 «Создаём графические модели»</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15</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Знаковые информационные модели. Словесные (научные, художественные) описания.</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№9 «Создаём словесные модели»</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16</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 Математические модели.</w:t>
            </w:r>
          </w:p>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Многоуровневые списки.</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№10 «Создаём многоуровневые списки»</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17</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Табличные информационные модели. Правила оформления таблиц.</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№11 «Создаем табличные модели»</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18</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Решение логических задач с помощью нескольких таблиц. Вычислительные таблицы.</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№12 «Создаем вычислительные таблицы в текстовом процессоре»</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19</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Графики и диаграммы. Наглядное представление процессов изменения величин и их соотношений.</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№12 «Создаём информационные модели – диаграммы и графики» (задания 1–4)</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20</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Создание информационных моделей – диаграмм. Выполнение мини-проекта «Диаграммы вокруг нас»</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21</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Многообразие схем и сферы их применения.</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№14 «Создаём информационные модели – схемы, графы, деревья» (задания 1, 2, 3)</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22</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Информационные модели на графах.</w:t>
            </w:r>
          </w:p>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Использование графов при решении задач.</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№14 «Создаём информационные модели – схемы, графы, деревья» (задания 4 и 6)</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Arial" w:eastAsia="Times New Roman" w:hAnsi="Arial" w:cs="Arial"/>
                <w:color w:val="666666"/>
                <w:sz w:val="1"/>
                <w:szCs w:val="24"/>
                <w:lang w:eastAsia="ru-RU"/>
              </w:rPr>
            </w:pP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ind w:firstLine="710"/>
              <w:rPr>
                <w:rFonts w:ascii="Calibri" w:eastAsia="Times New Roman" w:hAnsi="Calibri" w:cs="Calibri"/>
                <w:color w:val="000000"/>
                <w:sz w:val="20"/>
                <w:szCs w:val="20"/>
                <w:lang w:eastAsia="ru-RU"/>
              </w:rPr>
            </w:pPr>
            <w:proofErr w:type="spellStart"/>
            <w:r w:rsidRPr="006F142F">
              <w:rPr>
                <w:rFonts w:ascii="Times New Roman" w:eastAsia="Times New Roman" w:hAnsi="Times New Roman" w:cs="Times New Roman"/>
                <w:b/>
                <w:bCs/>
                <w:color w:val="000000"/>
                <w:sz w:val="28"/>
                <w:lang w:eastAsia="ru-RU"/>
              </w:rPr>
              <w:t>Алгоритмика</w:t>
            </w:r>
            <w:proofErr w:type="spellEnd"/>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12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5,8</w:t>
            </w: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23</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Что такое алгоритм.</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Работа в среде виртуальной лаборатории «Переправы»</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24</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Исполнители вокруг нас.</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Работа в среде исполнителя Кузнечик</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25</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Формы записи алгоритмов.</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Работа в среде исполнителя Водолей</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26</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Линейные алгоритмы.</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№15 «Создаем линейную презентацию»</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27</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Алгоритмы с ветвлениями.</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№16 «Создаем презентацию с гиперссылками»</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28</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Алгоритмы с повторениями.</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Практическая работа №16 «Создаем циклическую презентацию»</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29</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Исполнитель Чертежник. Пример алгоритма управления Чертежником.</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Работа в среде исполнителя Чертёжник</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30</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Использование вспомогательных алгоритмов.</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Работа в среде исполнителя Чертёжник</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31</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Алгоритмы с повторениями для исполнителя Чертёжник.</w:t>
            </w:r>
          </w:p>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Работа в среде исполнителя Чертёжник</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32</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Обобщение и систематизации  изученного по теме «</w:t>
            </w:r>
            <w:proofErr w:type="spellStart"/>
            <w:r w:rsidRPr="006F142F">
              <w:rPr>
                <w:rFonts w:ascii="Times New Roman" w:eastAsia="Times New Roman" w:hAnsi="Times New Roman" w:cs="Times New Roman"/>
                <w:color w:val="000000"/>
                <w:sz w:val="28"/>
                <w:lang w:eastAsia="ru-RU"/>
              </w:rPr>
              <w:t>Алгоритмика</w:t>
            </w:r>
            <w:proofErr w:type="spellEnd"/>
            <w:r w:rsidRPr="006F142F">
              <w:rPr>
                <w:rFonts w:ascii="Times New Roman" w:eastAsia="Times New Roman" w:hAnsi="Times New Roman" w:cs="Times New Roman"/>
                <w:color w:val="000000"/>
                <w:sz w:val="28"/>
                <w:lang w:eastAsia="ru-RU"/>
              </w:rPr>
              <w:t>»</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33</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Итоговая контрольная работа</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1,2,3,4,5,6,7,8</w:t>
            </w:r>
          </w:p>
        </w:tc>
      </w:tr>
      <w:tr w:rsidR="00505709" w:rsidRPr="006F142F" w:rsidTr="00505709">
        <w:tc>
          <w:tcPr>
            <w:tcW w:w="1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34</w:t>
            </w:r>
          </w:p>
        </w:tc>
        <w:tc>
          <w:tcPr>
            <w:tcW w:w="8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Выполнение   итогового проекта</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color w:val="000000"/>
                <w:sz w:val="28"/>
                <w:lang w:eastAsia="ru-RU"/>
              </w:rPr>
              <w:t>1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1,2,3,4,5,6,7,8</w:t>
            </w:r>
          </w:p>
        </w:tc>
      </w:tr>
      <w:tr w:rsidR="00505709" w:rsidRPr="006F142F" w:rsidTr="00505709">
        <w:tc>
          <w:tcPr>
            <w:tcW w:w="10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240" w:lineRule="auto"/>
              <w:rPr>
                <w:rFonts w:ascii="Arial" w:eastAsia="Times New Roman" w:hAnsi="Arial" w:cs="Arial"/>
                <w:color w:val="666666"/>
                <w:sz w:val="1"/>
                <w:szCs w:val="24"/>
                <w:lang w:eastAsia="ru-RU"/>
              </w:rPr>
            </w:pPr>
          </w:p>
        </w:tc>
        <w:tc>
          <w:tcPr>
            <w:tcW w:w="2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5709" w:rsidRPr="006F142F" w:rsidRDefault="00505709" w:rsidP="006F142F">
            <w:pPr>
              <w:spacing w:after="0" w:line="0" w:lineRule="atLeast"/>
              <w:rPr>
                <w:rFonts w:ascii="Calibri" w:eastAsia="Times New Roman" w:hAnsi="Calibri" w:cs="Calibri"/>
                <w:color w:val="000000"/>
                <w:sz w:val="20"/>
                <w:szCs w:val="20"/>
                <w:lang w:eastAsia="ru-RU"/>
              </w:rPr>
            </w:pPr>
            <w:r w:rsidRPr="006F142F">
              <w:rPr>
                <w:rFonts w:ascii="Times New Roman" w:eastAsia="Times New Roman" w:hAnsi="Times New Roman" w:cs="Times New Roman"/>
                <w:b/>
                <w:bCs/>
                <w:color w:val="000000"/>
                <w:sz w:val="28"/>
                <w:lang w:eastAsia="ru-RU"/>
              </w:rPr>
              <w:t>Итого:  34 ч.</w:t>
            </w:r>
          </w:p>
        </w:tc>
        <w:tc>
          <w:tcPr>
            <w:tcW w:w="2024" w:type="dxa"/>
            <w:tcBorders>
              <w:top w:val="single" w:sz="8" w:space="0" w:color="000000"/>
              <w:left w:val="single" w:sz="8" w:space="0" w:color="000000"/>
              <w:bottom w:val="single" w:sz="8" w:space="0" w:color="000000"/>
              <w:right w:val="single" w:sz="8" w:space="0" w:color="000000"/>
            </w:tcBorders>
            <w:shd w:val="clear" w:color="auto" w:fill="FFFFFF"/>
          </w:tcPr>
          <w:p w:rsidR="00505709" w:rsidRPr="006F142F" w:rsidRDefault="00505709" w:rsidP="006F142F">
            <w:pPr>
              <w:spacing w:after="0" w:line="0" w:lineRule="atLeast"/>
              <w:rPr>
                <w:rFonts w:ascii="Times New Roman" w:eastAsia="Times New Roman" w:hAnsi="Times New Roman" w:cs="Times New Roman"/>
                <w:b/>
                <w:bCs/>
                <w:color w:val="000000"/>
                <w:sz w:val="28"/>
                <w:lang w:eastAsia="ru-RU"/>
              </w:rPr>
            </w:pPr>
          </w:p>
        </w:tc>
      </w:tr>
    </w:tbl>
    <w:p w:rsidR="000A5A4B" w:rsidRDefault="000A5A4B" w:rsidP="00D1682C">
      <w:pPr>
        <w:shd w:val="clear" w:color="auto" w:fill="FFFFFF"/>
        <w:spacing w:after="0" w:line="240" w:lineRule="auto"/>
        <w:ind w:firstLine="710"/>
        <w:jc w:val="center"/>
      </w:pPr>
    </w:p>
    <w:sectPr w:rsidR="000A5A4B" w:rsidSect="006F142F">
      <w:pgSz w:w="16838" w:h="11906" w:orient="landscape"/>
      <w:pgMar w:top="73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01F"/>
    <w:multiLevelType w:val="multilevel"/>
    <w:tmpl w:val="1272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43362"/>
    <w:multiLevelType w:val="multilevel"/>
    <w:tmpl w:val="E60A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43C4E"/>
    <w:multiLevelType w:val="multilevel"/>
    <w:tmpl w:val="7C12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957F5"/>
    <w:multiLevelType w:val="multilevel"/>
    <w:tmpl w:val="4D6A5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C73267"/>
    <w:multiLevelType w:val="multilevel"/>
    <w:tmpl w:val="AA5E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C37058"/>
    <w:multiLevelType w:val="multilevel"/>
    <w:tmpl w:val="80FA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6407A5"/>
    <w:multiLevelType w:val="multilevel"/>
    <w:tmpl w:val="03621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135C25"/>
    <w:multiLevelType w:val="multilevel"/>
    <w:tmpl w:val="7E34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BA3D23"/>
    <w:multiLevelType w:val="multilevel"/>
    <w:tmpl w:val="4FEA1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7460D1"/>
    <w:multiLevelType w:val="multilevel"/>
    <w:tmpl w:val="1428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9F673E"/>
    <w:multiLevelType w:val="multilevel"/>
    <w:tmpl w:val="EFA8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631100"/>
    <w:multiLevelType w:val="multilevel"/>
    <w:tmpl w:val="C192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5523EC"/>
    <w:multiLevelType w:val="multilevel"/>
    <w:tmpl w:val="C0D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973156"/>
    <w:multiLevelType w:val="multilevel"/>
    <w:tmpl w:val="E686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ED71F9"/>
    <w:multiLevelType w:val="multilevel"/>
    <w:tmpl w:val="7782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2D776C"/>
    <w:multiLevelType w:val="multilevel"/>
    <w:tmpl w:val="86A4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F32D32"/>
    <w:multiLevelType w:val="multilevel"/>
    <w:tmpl w:val="193A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0F3D5D"/>
    <w:multiLevelType w:val="multilevel"/>
    <w:tmpl w:val="D30E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3D4BB7"/>
    <w:multiLevelType w:val="multilevel"/>
    <w:tmpl w:val="F468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E04C59"/>
    <w:multiLevelType w:val="multilevel"/>
    <w:tmpl w:val="90DA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DC34AE"/>
    <w:multiLevelType w:val="multilevel"/>
    <w:tmpl w:val="6C50D7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2D27CC4"/>
    <w:multiLevelType w:val="multilevel"/>
    <w:tmpl w:val="7040D6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42C6999"/>
    <w:multiLevelType w:val="multilevel"/>
    <w:tmpl w:val="AE7A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E91F9D"/>
    <w:multiLevelType w:val="multilevel"/>
    <w:tmpl w:val="EF38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BF7185"/>
    <w:multiLevelType w:val="multilevel"/>
    <w:tmpl w:val="8E5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A61179F"/>
    <w:multiLevelType w:val="multilevel"/>
    <w:tmpl w:val="EC56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972CFB"/>
    <w:multiLevelType w:val="multilevel"/>
    <w:tmpl w:val="A722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D2377C"/>
    <w:multiLevelType w:val="multilevel"/>
    <w:tmpl w:val="9B26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5A53C7"/>
    <w:multiLevelType w:val="multilevel"/>
    <w:tmpl w:val="646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33940A7"/>
    <w:multiLevelType w:val="multilevel"/>
    <w:tmpl w:val="1F82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822D45"/>
    <w:multiLevelType w:val="multilevel"/>
    <w:tmpl w:val="EFFA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334D77"/>
    <w:multiLevelType w:val="multilevel"/>
    <w:tmpl w:val="3B0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F73378"/>
    <w:multiLevelType w:val="multilevel"/>
    <w:tmpl w:val="9A56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121947"/>
    <w:multiLevelType w:val="multilevel"/>
    <w:tmpl w:val="F5B0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D937DBA"/>
    <w:multiLevelType w:val="multilevel"/>
    <w:tmpl w:val="494A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DE10F2E"/>
    <w:multiLevelType w:val="multilevel"/>
    <w:tmpl w:val="183866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F916306"/>
    <w:multiLevelType w:val="multilevel"/>
    <w:tmpl w:val="5D88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233FE1"/>
    <w:multiLevelType w:val="multilevel"/>
    <w:tmpl w:val="A538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77471F"/>
    <w:multiLevelType w:val="multilevel"/>
    <w:tmpl w:val="7EB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0CE5D4A"/>
    <w:multiLevelType w:val="multilevel"/>
    <w:tmpl w:val="5F4A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1756501"/>
    <w:multiLevelType w:val="multilevel"/>
    <w:tmpl w:val="21BE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3C173C6"/>
    <w:multiLevelType w:val="multilevel"/>
    <w:tmpl w:val="928A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4165441"/>
    <w:multiLevelType w:val="multilevel"/>
    <w:tmpl w:val="1C16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4385953"/>
    <w:multiLevelType w:val="multilevel"/>
    <w:tmpl w:val="0566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5836584"/>
    <w:multiLevelType w:val="multilevel"/>
    <w:tmpl w:val="7DE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6DB10D3"/>
    <w:multiLevelType w:val="multilevel"/>
    <w:tmpl w:val="4C46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437A01"/>
    <w:multiLevelType w:val="multilevel"/>
    <w:tmpl w:val="BAD0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8D31B12"/>
    <w:multiLevelType w:val="multilevel"/>
    <w:tmpl w:val="699C1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B2169B5"/>
    <w:multiLevelType w:val="multilevel"/>
    <w:tmpl w:val="2B04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BAC48BB"/>
    <w:multiLevelType w:val="multilevel"/>
    <w:tmpl w:val="03FC1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C4A720C"/>
    <w:multiLevelType w:val="multilevel"/>
    <w:tmpl w:val="ED78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D2D7684"/>
    <w:multiLevelType w:val="multilevel"/>
    <w:tmpl w:val="DDF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F095EEE"/>
    <w:multiLevelType w:val="multilevel"/>
    <w:tmpl w:val="3F4A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F495DE7"/>
    <w:multiLevelType w:val="multilevel"/>
    <w:tmpl w:val="887A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0F17E07"/>
    <w:multiLevelType w:val="multilevel"/>
    <w:tmpl w:val="390C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2246B42"/>
    <w:multiLevelType w:val="multilevel"/>
    <w:tmpl w:val="47C8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2DC159C"/>
    <w:multiLevelType w:val="multilevel"/>
    <w:tmpl w:val="927C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4DB2FE1"/>
    <w:multiLevelType w:val="multilevel"/>
    <w:tmpl w:val="F8D6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7812538"/>
    <w:multiLevelType w:val="multilevel"/>
    <w:tmpl w:val="3A52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8533EA3"/>
    <w:multiLevelType w:val="multilevel"/>
    <w:tmpl w:val="84D2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A582892"/>
    <w:multiLevelType w:val="multilevel"/>
    <w:tmpl w:val="3B1E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ECA2FF5"/>
    <w:multiLevelType w:val="multilevel"/>
    <w:tmpl w:val="0888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EF940C3"/>
    <w:multiLevelType w:val="multilevel"/>
    <w:tmpl w:val="909C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F477D20"/>
    <w:multiLevelType w:val="multilevel"/>
    <w:tmpl w:val="1AFE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42F3E2C"/>
    <w:multiLevelType w:val="multilevel"/>
    <w:tmpl w:val="D1BEF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4D471A7"/>
    <w:multiLevelType w:val="multilevel"/>
    <w:tmpl w:val="B0A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665049C"/>
    <w:multiLevelType w:val="multilevel"/>
    <w:tmpl w:val="F91EB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7101BD4"/>
    <w:multiLevelType w:val="multilevel"/>
    <w:tmpl w:val="B634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89A26D5"/>
    <w:multiLevelType w:val="multilevel"/>
    <w:tmpl w:val="E4B6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BA279D7"/>
    <w:multiLevelType w:val="multilevel"/>
    <w:tmpl w:val="E296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CBE732E"/>
    <w:multiLevelType w:val="multilevel"/>
    <w:tmpl w:val="E6C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CF42044"/>
    <w:multiLevelType w:val="multilevel"/>
    <w:tmpl w:val="0292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E6905DE"/>
    <w:multiLevelType w:val="multilevel"/>
    <w:tmpl w:val="8060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1441403"/>
    <w:multiLevelType w:val="multilevel"/>
    <w:tmpl w:val="C7EC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1481B72"/>
    <w:multiLevelType w:val="multilevel"/>
    <w:tmpl w:val="1A86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22553ED"/>
    <w:multiLevelType w:val="multilevel"/>
    <w:tmpl w:val="F2D8E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5F92EEF"/>
    <w:multiLevelType w:val="multilevel"/>
    <w:tmpl w:val="9EF4A0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628264E"/>
    <w:multiLevelType w:val="multilevel"/>
    <w:tmpl w:val="5702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7D568F7"/>
    <w:multiLevelType w:val="multilevel"/>
    <w:tmpl w:val="239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BB35C2F"/>
    <w:multiLevelType w:val="multilevel"/>
    <w:tmpl w:val="8250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0"/>
  </w:num>
  <w:num w:numId="3">
    <w:abstractNumId w:val="25"/>
  </w:num>
  <w:num w:numId="4">
    <w:abstractNumId w:val="5"/>
  </w:num>
  <w:num w:numId="5">
    <w:abstractNumId w:val="65"/>
  </w:num>
  <w:num w:numId="6">
    <w:abstractNumId w:val="63"/>
  </w:num>
  <w:num w:numId="7">
    <w:abstractNumId w:val="71"/>
  </w:num>
  <w:num w:numId="8">
    <w:abstractNumId w:val="51"/>
  </w:num>
  <w:num w:numId="9">
    <w:abstractNumId w:val="48"/>
  </w:num>
  <w:num w:numId="10">
    <w:abstractNumId w:val="78"/>
  </w:num>
  <w:num w:numId="11">
    <w:abstractNumId w:val="57"/>
  </w:num>
  <w:num w:numId="12">
    <w:abstractNumId w:val="17"/>
  </w:num>
  <w:num w:numId="13">
    <w:abstractNumId w:val="12"/>
  </w:num>
  <w:num w:numId="14">
    <w:abstractNumId w:val="10"/>
  </w:num>
  <w:num w:numId="15">
    <w:abstractNumId w:val="36"/>
  </w:num>
  <w:num w:numId="16">
    <w:abstractNumId w:val="26"/>
  </w:num>
  <w:num w:numId="17">
    <w:abstractNumId w:val="52"/>
  </w:num>
  <w:num w:numId="18">
    <w:abstractNumId w:val="61"/>
  </w:num>
  <w:num w:numId="19">
    <w:abstractNumId w:val="2"/>
  </w:num>
  <w:num w:numId="20">
    <w:abstractNumId w:val="27"/>
  </w:num>
  <w:num w:numId="21">
    <w:abstractNumId w:val="24"/>
  </w:num>
  <w:num w:numId="22">
    <w:abstractNumId w:val="77"/>
  </w:num>
  <w:num w:numId="23">
    <w:abstractNumId w:val="18"/>
  </w:num>
  <w:num w:numId="24">
    <w:abstractNumId w:val="72"/>
  </w:num>
  <w:num w:numId="25">
    <w:abstractNumId w:val="79"/>
  </w:num>
  <w:num w:numId="26">
    <w:abstractNumId w:val="1"/>
  </w:num>
  <w:num w:numId="27">
    <w:abstractNumId w:val="67"/>
  </w:num>
  <w:num w:numId="28">
    <w:abstractNumId w:val="38"/>
  </w:num>
  <w:num w:numId="29">
    <w:abstractNumId w:val="29"/>
  </w:num>
  <w:num w:numId="30">
    <w:abstractNumId w:val="70"/>
  </w:num>
  <w:num w:numId="31">
    <w:abstractNumId w:val="56"/>
  </w:num>
  <w:num w:numId="32">
    <w:abstractNumId w:val="11"/>
  </w:num>
  <w:num w:numId="33">
    <w:abstractNumId w:val="58"/>
  </w:num>
  <w:num w:numId="34">
    <w:abstractNumId w:val="4"/>
  </w:num>
  <w:num w:numId="35">
    <w:abstractNumId w:val="9"/>
  </w:num>
  <w:num w:numId="36">
    <w:abstractNumId w:val="31"/>
  </w:num>
  <w:num w:numId="37">
    <w:abstractNumId w:val="7"/>
  </w:num>
  <w:num w:numId="38">
    <w:abstractNumId w:val="43"/>
  </w:num>
  <w:num w:numId="39">
    <w:abstractNumId w:val="60"/>
  </w:num>
  <w:num w:numId="40">
    <w:abstractNumId w:val="19"/>
  </w:num>
  <w:num w:numId="41">
    <w:abstractNumId w:val="16"/>
  </w:num>
  <w:num w:numId="42">
    <w:abstractNumId w:val="53"/>
  </w:num>
  <w:num w:numId="43">
    <w:abstractNumId w:val="0"/>
  </w:num>
  <w:num w:numId="44">
    <w:abstractNumId w:val="54"/>
  </w:num>
  <w:num w:numId="45">
    <w:abstractNumId w:val="73"/>
  </w:num>
  <w:num w:numId="46">
    <w:abstractNumId w:val="39"/>
  </w:num>
  <w:num w:numId="47">
    <w:abstractNumId w:val="14"/>
  </w:num>
  <w:num w:numId="48">
    <w:abstractNumId w:val="33"/>
  </w:num>
  <w:num w:numId="49">
    <w:abstractNumId w:val="68"/>
  </w:num>
  <w:num w:numId="50">
    <w:abstractNumId w:val="49"/>
  </w:num>
  <w:num w:numId="51">
    <w:abstractNumId w:val="34"/>
  </w:num>
  <w:num w:numId="52">
    <w:abstractNumId w:val="15"/>
  </w:num>
  <w:num w:numId="53">
    <w:abstractNumId w:val="32"/>
  </w:num>
  <w:num w:numId="54">
    <w:abstractNumId w:val="45"/>
  </w:num>
  <w:num w:numId="55">
    <w:abstractNumId w:val="3"/>
  </w:num>
  <w:num w:numId="56">
    <w:abstractNumId w:val="37"/>
  </w:num>
  <w:num w:numId="57">
    <w:abstractNumId w:val="74"/>
  </w:num>
  <w:num w:numId="58">
    <w:abstractNumId w:val="6"/>
  </w:num>
  <w:num w:numId="59">
    <w:abstractNumId w:val="42"/>
  </w:num>
  <w:num w:numId="60">
    <w:abstractNumId w:val="64"/>
  </w:num>
  <w:num w:numId="61">
    <w:abstractNumId w:val="50"/>
  </w:num>
  <w:num w:numId="62">
    <w:abstractNumId w:val="35"/>
  </w:num>
  <w:num w:numId="63">
    <w:abstractNumId w:val="55"/>
  </w:num>
  <w:num w:numId="64">
    <w:abstractNumId w:val="44"/>
  </w:num>
  <w:num w:numId="65">
    <w:abstractNumId w:val="23"/>
  </w:num>
  <w:num w:numId="66">
    <w:abstractNumId w:val="66"/>
  </w:num>
  <w:num w:numId="67">
    <w:abstractNumId w:val="41"/>
  </w:num>
  <w:num w:numId="68">
    <w:abstractNumId w:val="28"/>
  </w:num>
  <w:num w:numId="69">
    <w:abstractNumId w:val="75"/>
  </w:num>
  <w:num w:numId="70">
    <w:abstractNumId w:val="69"/>
  </w:num>
  <w:num w:numId="71">
    <w:abstractNumId w:val="47"/>
  </w:num>
  <w:num w:numId="72">
    <w:abstractNumId w:val="13"/>
  </w:num>
  <w:num w:numId="73">
    <w:abstractNumId w:val="8"/>
  </w:num>
  <w:num w:numId="74">
    <w:abstractNumId w:val="30"/>
  </w:num>
  <w:num w:numId="75">
    <w:abstractNumId w:val="46"/>
  </w:num>
  <w:num w:numId="76">
    <w:abstractNumId w:val="21"/>
  </w:num>
  <w:num w:numId="77">
    <w:abstractNumId w:val="59"/>
  </w:num>
  <w:num w:numId="78">
    <w:abstractNumId w:val="20"/>
  </w:num>
  <w:num w:numId="79">
    <w:abstractNumId w:val="62"/>
  </w:num>
  <w:num w:numId="80">
    <w:abstractNumId w:val="76"/>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6F142F"/>
    <w:rsid w:val="000A5363"/>
    <w:rsid w:val="000A5A4B"/>
    <w:rsid w:val="000D3F98"/>
    <w:rsid w:val="001345EE"/>
    <w:rsid w:val="00205068"/>
    <w:rsid w:val="0037306F"/>
    <w:rsid w:val="004C0194"/>
    <w:rsid w:val="004D3931"/>
    <w:rsid w:val="00505709"/>
    <w:rsid w:val="00537B38"/>
    <w:rsid w:val="005A63EA"/>
    <w:rsid w:val="00646477"/>
    <w:rsid w:val="006A46A8"/>
    <w:rsid w:val="006A57C0"/>
    <w:rsid w:val="006F142F"/>
    <w:rsid w:val="006F176D"/>
    <w:rsid w:val="00744520"/>
    <w:rsid w:val="008E37B5"/>
    <w:rsid w:val="00AE0F7C"/>
    <w:rsid w:val="00BE027B"/>
    <w:rsid w:val="00D1682C"/>
    <w:rsid w:val="00D46EE3"/>
    <w:rsid w:val="00E50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A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0">
    <w:name w:val="c40"/>
    <w:basedOn w:val="a"/>
    <w:rsid w:val="006F1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F142F"/>
  </w:style>
  <w:style w:type="character" w:customStyle="1" w:styleId="c3">
    <w:name w:val="c3"/>
    <w:basedOn w:val="a0"/>
    <w:rsid w:val="006F142F"/>
  </w:style>
  <w:style w:type="paragraph" w:customStyle="1" w:styleId="c14">
    <w:name w:val="c14"/>
    <w:basedOn w:val="a"/>
    <w:rsid w:val="006F1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F142F"/>
  </w:style>
  <w:style w:type="character" w:customStyle="1" w:styleId="c74">
    <w:name w:val="c74"/>
    <w:basedOn w:val="a0"/>
    <w:rsid w:val="006F142F"/>
  </w:style>
  <w:style w:type="paragraph" w:customStyle="1" w:styleId="c65">
    <w:name w:val="c65"/>
    <w:basedOn w:val="a"/>
    <w:rsid w:val="006F14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6F14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6F1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6F142F"/>
  </w:style>
  <w:style w:type="character" w:customStyle="1" w:styleId="c101">
    <w:name w:val="c101"/>
    <w:basedOn w:val="a0"/>
    <w:rsid w:val="006F142F"/>
  </w:style>
  <w:style w:type="character" w:customStyle="1" w:styleId="c35">
    <w:name w:val="c35"/>
    <w:basedOn w:val="a0"/>
    <w:rsid w:val="006F142F"/>
  </w:style>
  <w:style w:type="paragraph" w:customStyle="1" w:styleId="c1">
    <w:name w:val="c1"/>
    <w:basedOn w:val="a"/>
    <w:rsid w:val="006F1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6F142F"/>
  </w:style>
  <w:style w:type="paragraph" w:customStyle="1" w:styleId="c36">
    <w:name w:val="c36"/>
    <w:basedOn w:val="a"/>
    <w:rsid w:val="006F14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6F14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6F1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6F142F"/>
  </w:style>
  <w:style w:type="character" w:customStyle="1" w:styleId="c70">
    <w:name w:val="c70"/>
    <w:basedOn w:val="a0"/>
    <w:rsid w:val="006F142F"/>
  </w:style>
  <w:style w:type="character" w:customStyle="1" w:styleId="c28">
    <w:name w:val="c28"/>
    <w:basedOn w:val="a0"/>
    <w:rsid w:val="006F142F"/>
  </w:style>
  <w:style w:type="character" w:customStyle="1" w:styleId="c84">
    <w:name w:val="c84"/>
    <w:basedOn w:val="a0"/>
    <w:rsid w:val="006F142F"/>
  </w:style>
  <w:style w:type="character" w:customStyle="1" w:styleId="c54">
    <w:name w:val="c54"/>
    <w:basedOn w:val="a0"/>
    <w:rsid w:val="006F142F"/>
  </w:style>
  <w:style w:type="character" w:customStyle="1" w:styleId="c64">
    <w:name w:val="c64"/>
    <w:basedOn w:val="a0"/>
    <w:rsid w:val="006F142F"/>
  </w:style>
  <w:style w:type="paragraph" w:customStyle="1" w:styleId="c5">
    <w:name w:val="c5"/>
    <w:basedOn w:val="a"/>
    <w:rsid w:val="006F14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6F14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6F14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A57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57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66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4CC51-B213-4D99-A1DC-FC268E1A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19</Pages>
  <Words>4877</Words>
  <Characters>27804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12</cp:revision>
  <dcterms:created xsi:type="dcterms:W3CDTF">2021-09-10T14:45:00Z</dcterms:created>
  <dcterms:modified xsi:type="dcterms:W3CDTF">2023-09-09T13:22:00Z</dcterms:modified>
</cp:coreProperties>
</file>